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bottom w:val="double" w:sz="18" w:space="0" w:color="auto"/>
          <w:insideH w:val="single" w:sz="18" w:space="0" w:color="FFFFFF"/>
          <w:insideV w:val="single" w:sz="18" w:space="0" w:color="FFFFFF"/>
        </w:tblBorders>
        <w:tblLayout w:type="fixed"/>
        <w:tblLook w:val="00A0"/>
      </w:tblPr>
      <w:tblGrid>
        <w:gridCol w:w="10456"/>
      </w:tblGrid>
      <w:tr w:rsidR="00487D53" w:rsidRPr="003529EC" w:rsidTr="001B4180">
        <w:tc>
          <w:tcPr>
            <w:tcW w:w="10456" w:type="dxa"/>
            <w:tcBorders>
              <w:bottom w:val="double" w:sz="18" w:space="0" w:color="auto"/>
            </w:tcBorders>
            <w:shd w:val="clear" w:color="auto" w:fill="FFFFFF"/>
          </w:tcPr>
          <w:tbl>
            <w:tblPr>
              <w:tblW w:w="9893" w:type="dxa"/>
              <w:tblBorders>
                <w:bottom w:val="double" w:sz="18" w:space="0" w:color="auto"/>
              </w:tblBorders>
              <w:tblLayout w:type="fixed"/>
              <w:tblLook w:val="00A0"/>
            </w:tblPr>
            <w:tblGrid>
              <w:gridCol w:w="3953"/>
              <w:gridCol w:w="2511"/>
              <w:gridCol w:w="3429"/>
            </w:tblGrid>
            <w:tr w:rsidR="00487D53" w:rsidRPr="003529EC" w:rsidTr="001B4180">
              <w:trPr>
                <w:trHeight w:val="2121"/>
              </w:trPr>
              <w:tc>
                <w:tcPr>
                  <w:tcW w:w="3953" w:type="dxa"/>
                  <w:tcBorders>
                    <w:top w:val="nil"/>
                    <w:left w:val="nil"/>
                    <w:bottom w:val="nil"/>
                    <w:right w:val="nil"/>
                  </w:tcBorders>
                </w:tcPr>
                <w:p w:rsidR="00487D53" w:rsidRPr="00822253" w:rsidRDefault="00487D53" w:rsidP="001B4180">
                  <w:pPr>
                    <w:jc w:val="center"/>
                    <w:rPr>
                      <w:rFonts w:ascii="a_Timer(15%) Bashkir" w:hAnsi="a_Timer(15%) Bashkir" w:cs="Arial"/>
                      <w:b/>
                      <w:sz w:val="20"/>
                      <w:szCs w:val="20"/>
                    </w:rPr>
                  </w:pPr>
                  <w:bookmarkStart w:id="0" w:name="_GoBack"/>
                  <w:r w:rsidRPr="00822253">
                    <w:rPr>
                      <w:rFonts w:ascii="a_Timer(15%) Bashkir" w:hAnsi="a_Timer(15%) Bashkir" w:cs="Arial"/>
                      <w:b/>
                      <w:sz w:val="20"/>
                      <w:szCs w:val="20"/>
                    </w:rPr>
                    <w:t>БАШҠОРТОСТАН РЕСПУБЛИКАҺ</w:t>
                  </w:r>
                  <w:proofErr w:type="gramStart"/>
                  <w:r w:rsidRPr="00822253">
                    <w:rPr>
                      <w:rFonts w:ascii="a_Timer(15%) Bashkir" w:hAnsi="a_Timer(15%) Bashkir" w:cs="Arial"/>
                      <w:b/>
                      <w:sz w:val="20"/>
                      <w:szCs w:val="20"/>
                    </w:rPr>
                    <w:t>Ы</w:t>
                  </w:r>
                  <w:proofErr w:type="gramEnd"/>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ӘЛШӘЙ РАЙОНЫ</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МУНИЦИПАЛЬ РАЙОНЫНЫҢ</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b/>
                      <w:sz w:val="20"/>
                      <w:szCs w:val="20"/>
                    </w:rPr>
                    <w:t>МӘНДӘН</w:t>
                  </w:r>
                  <w:r w:rsidRPr="00822253">
                    <w:rPr>
                      <w:rFonts w:ascii="a_Timer(15%) Bashkir" w:hAnsi="a_Timer(15%) Bashkir" w:cs="Arial"/>
                      <w:sz w:val="20"/>
                      <w:szCs w:val="20"/>
                    </w:rPr>
                    <w:t xml:space="preserve"> </w:t>
                  </w:r>
                  <w:r w:rsidRPr="00822253">
                    <w:rPr>
                      <w:rFonts w:ascii="a_Timer(15%) Bashkir" w:hAnsi="a_Timer(15%) Bashkir" w:cs="Arial"/>
                      <w:b/>
                      <w:sz w:val="20"/>
                      <w:szCs w:val="20"/>
                    </w:rPr>
                    <w:t>АУЫЛ СОВЕТЫ</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АУЫЛ БИЛӘМӘҺЕ</w:t>
                  </w:r>
                </w:p>
                <w:p w:rsidR="00487D53" w:rsidRPr="00822253" w:rsidRDefault="00487D53" w:rsidP="001B4180">
                  <w:pPr>
                    <w:jc w:val="center"/>
                    <w:rPr>
                      <w:rFonts w:ascii="a_Timer(05%) Bashkir" w:hAnsi="a_Timer(05%) Bashkir" w:cs="Arial"/>
                      <w:b/>
                      <w:sz w:val="20"/>
                      <w:szCs w:val="20"/>
                    </w:rPr>
                  </w:pPr>
                  <w:r w:rsidRPr="00822253">
                    <w:rPr>
                      <w:rFonts w:ascii="a_Timer(15%) Bashkir" w:hAnsi="a_Timer(15%) Bashkir" w:cs="Arial"/>
                      <w:b/>
                      <w:sz w:val="20"/>
                      <w:szCs w:val="20"/>
                    </w:rPr>
                    <w:t>ХАКИМИӘТЕ</w:t>
                  </w:r>
                </w:p>
                <w:p w:rsidR="00487D53" w:rsidRPr="00822253" w:rsidRDefault="00487D53" w:rsidP="001B4180">
                  <w:pPr>
                    <w:jc w:val="center"/>
                    <w:rPr>
                      <w:rFonts w:ascii="a_Timer(05%) Bashkir" w:hAnsi="a_Timer(05%) Bashkir"/>
                      <w:sz w:val="20"/>
                      <w:szCs w:val="20"/>
                    </w:rPr>
                  </w:pPr>
                </w:p>
                <w:p w:rsidR="00487D53" w:rsidRPr="00822253" w:rsidRDefault="00487D53" w:rsidP="001B4180">
                  <w:pPr>
                    <w:jc w:val="center"/>
                    <w:rPr>
                      <w:rFonts w:ascii="a_Timer(05%) Bashkir" w:hAnsi="a_Timer(05%) Bashkir" w:cs="Arial"/>
                      <w:b/>
                      <w:sz w:val="20"/>
                      <w:szCs w:val="20"/>
                    </w:rPr>
                  </w:pPr>
                  <w:r w:rsidRPr="00822253">
                    <w:rPr>
                      <w:rFonts w:ascii="a_Timer(05%) Bashkir" w:hAnsi="a_Timer(05%) Bashkir" w:cs="Arial"/>
                      <w:sz w:val="20"/>
                      <w:szCs w:val="20"/>
                    </w:rPr>
                    <w:t>(БАШҠОРТОСТАН РЕСПУБЛИКАҺ</w:t>
                  </w:r>
                  <w:proofErr w:type="gramStart"/>
                  <w:r w:rsidRPr="00822253">
                    <w:rPr>
                      <w:rFonts w:ascii="a_Timer(05%) Bashkir" w:hAnsi="a_Timer(05%) Bashkir" w:cs="Arial"/>
                      <w:sz w:val="20"/>
                      <w:szCs w:val="20"/>
                    </w:rPr>
                    <w:t>Ы</w:t>
                  </w:r>
                  <w:proofErr w:type="gramEnd"/>
                </w:p>
                <w:p w:rsidR="00487D53" w:rsidRPr="00822253" w:rsidRDefault="00487D53" w:rsidP="001B4180">
                  <w:pPr>
                    <w:jc w:val="center"/>
                    <w:rPr>
                      <w:rFonts w:ascii="a_Timer(05%) Bashkir" w:hAnsi="a_Timer(05%) Bashkir" w:cs="Arial"/>
                      <w:b/>
                      <w:sz w:val="20"/>
                      <w:szCs w:val="20"/>
                    </w:rPr>
                  </w:pPr>
                  <w:r w:rsidRPr="00822253">
                    <w:rPr>
                      <w:rFonts w:ascii="a_Timer(05%) Bashkir" w:hAnsi="a_Timer(05%) Bashkir" w:cs="Arial"/>
                      <w:sz w:val="20"/>
                      <w:szCs w:val="20"/>
                    </w:rPr>
                    <w:t>ӘЛШӘЙ РАЙОНЫ</w:t>
                  </w:r>
                </w:p>
                <w:p w:rsidR="00487D53" w:rsidRPr="00822253" w:rsidRDefault="00487D53" w:rsidP="001B4180">
                  <w:pPr>
                    <w:jc w:val="center"/>
                    <w:rPr>
                      <w:rFonts w:ascii="a_Timer(05%) Bashkir" w:hAnsi="a_Timer(05%) Bashkir" w:cs="Arial"/>
                      <w:sz w:val="20"/>
                      <w:szCs w:val="20"/>
                    </w:rPr>
                  </w:pPr>
                  <w:proofErr w:type="gramStart"/>
                  <w:r w:rsidRPr="00822253">
                    <w:rPr>
                      <w:rFonts w:ascii="a_Timer(05%) Bashkir" w:hAnsi="a_Timer(05%) Bashkir" w:cs="Arial"/>
                      <w:sz w:val="20"/>
                      <w:szCs w:val="20"/>
                    </w:rPr>
                    <w:t>МӘНДӘН АУЫЛ СОВЕТЫ)</w:t>
                  </w:r>
                  <w:proofErr w:type="gramEnd"/>
                </w:p>
              </w:tc>
              <w:tc>
                <w:tcPr>
                  <w:tcW w:w="2511" w:type="dxa"/>
                  <w:tcBorders>
                    <w:top w:val="nil"/>
                    <w:left w:val="nil"/>
                    <w:bottom w:val="nil"/>
                    <w:right w:val="nil"/>
                  </w:tcBorders>
                </w:tcPr>
                <w:p w:rsidR="00487D53" w:rsidRPr="00822253" w:rsidRDefault="00D77B6D" w:rsidP="001B4180">
                  <w:pPr>
                    <w:tabs>
                      <w:tab w:val="center" w:pos="4677"/>
                      <w:tab w:val="right" w:pos="9355"/>
                    </w:tabs>
                    <w:jc w:val="center"/>
                    <w:rPr>
                      <w:rFonts w:ascii="a_Timer(05%) Bashkir" w:hAnsi="a_Timer(05%) Bashkir"/>
                      <w:b/>
                      <w:bCs/>
                      <w:sz w:val="20"/>
                      <w:szCs w:val="20"/>
                    </w:rPr>
                  </w:pPr>
                  <w:r w:rsidRPr="00D77B6D">
                    <w:rPr>
                      <w:rFonts w:ascii="a_Timer(05%) Bashkir" w:hAnsi="a_Timer(05%) Bashki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0.75pt;height:76.5pt;visibility:visible">
                        <v:imagedata r:id="rId7" o:title=""/>
                      </v:shape>
                    </w:pict>
                  </w:r>
                </w:p>
                <w:p w:rsidR="00487D53" w:rsidRPr="00822253" w:rsidRDefault="00487D53" w:rsidP="001B4180">
                  <w:pPr>
                    <w:rPr>
                      <w:sz w:val="20"/>
                      <w:szCs w:val="20"/>
                    </w:rPr>
                  </w:pPr>
                </w:p>
                <w:p w:rsidR="00487D53" w:rsidRPr="00822253" w:rsidRDefault="00487D53" w:rsidP="001B4180">
                  <w:pPr>
                    <w:jc w:val="center"/>
                    <w:rPr>
                      <w:sz w:val="20"/>
                      <w:szCs w:val="20"/>
                    </w:rPr>
                  </w:pPr>
                </w:p>
              </w:tc>
              <w:tc>
                <w:tcPr>
                  <w:tcW w:w="3429" w:type="dxa"/>
                  <w:tcBorders>
                    <w:top w:val="nil"/>
                    <w:left w:val="nil"/>
                    <w:bottom w:val="nil"/>
                    <w:right w:val="nil"/>
                  </w:tcBorders>
                </w:tcPr>
                <w:p w:rsidR="00487D53" w:rsidRPr="00822253" w:rsidRDefault="00487D53" w:rsidP="001B4180">
                  <w:pPr>
                    <w:ind w:right="499"/>
                    <w:jc w:val="center"/>
                    <w:rPr>
                      <w:rFonts w:ascii="a_Timer(15%) Bashkir" w:hAnsi="a_Timer(15%) Bashkir" w:cs="Arial"/>
                      <w:b/>
                      <w:sz w:val="20"/>
                      <w:szCs w:val="20"/>
                    </w:rPr>
                  </w:pPr>
                  <w:r w:rsidRPr="00822253">
                    <w:rPr>
                      <w:rFonts w:ascii="a_Timer(15%) Bashkir" w:hAnsi="a_Timer(15%) Bashkir" w:cs="Arial"/>
                      <w:b/>
                      <w:sz w:val="20"/>
                      <w:szCs w:val="20"/>
                    </w:rPr>
                    <w:t xml:space="preserve">          СОВЕТ</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СЕЛЬСКОГО ПОСЕЛЕНИЯ</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МЕНДЯНОВСКИЙ СЕЛЬСОВЕТ</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МУНИЦИПАЛЬНОГО РАЙОНА</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АЛЬШЕЕВСКИЙ РАЙОН</w:t>
                  </w:r>
                </w:p>
                <w:p w:rsidR="00487D53" w:rsidRPr="00822253" w:rsidRDefault="00487D53" w:rsidP="001B4180">
                  <w:pPr>
                    <w:jc w:val="center"/>
                    <w:rPr>
                      <w:rFonts w:ascii="a_Timer(15%) Bashkir" w:hAnsi="a_Timer(15%) Bashkir" w:cs="Arial"/>
                      <w:b/>
                      <w:sz w:val="20"/>
                      <w:szCs w:val="20"/>
                    </w:rPr>
                  </w:pPr>
                  <w:r w:rsidRPr="00822253">
                    <w:rPr>
                      <w:rFonts w:ascii="a_Timer(15%) Bashkir" w:hAnsi="a_Timer(15%) Bashkir" w:cs="Arial"/>
                      <w:b/>
                      <w:sz w:val="20"/>
                      <w:szCs w:val="20"/>
                    </w:rPr>
                    <w:t>РЕСПУБЛИКИ БАШКОРТОСТАН</w:t>
                  </w:r>
                </w:p>
                <w:p w:rsidR="00487D53" w:rsidRPr="00822253" w:rsidRDefault="00487D53" w:rsidP="001B4180">
                  <w:pPr>
                    <w:jc w:val="center"/>
                    <w:rPr>
                      <w:rFonts w:ascii="a_Timer(05%) Bashkir" w:hAnsi="a_Timer(05%) Bashkir"/>
                      <w:sz w:val="20"/>
                      <w:szCs w:val="20"/>
                    </w:rPr>
                  </w:pPr>
                </w:p>
                <w:p w:rsidR="00487D53" w:rsidRPr="00822253" w:rsidRDefault="00487D53" w:rsidP="001B4180">
                  <w:pPr>
                    <w:jc w:val="center"/>
                    <w:rPr>
                      <w:rFonts w:ascii="a_Timer(05%) Bashkir" w:hAnsi="a_Timer(05%) Bashkir" w:cs="Arial"/>
                      <w:b/>
                      <w:sz w:val="20"/>
                      <w:szCs w:val="20"/>
                    </w:rPr>
                  </w:pPr>
                  <w:proofErr w:type="gramStart"/>
                  <w:r w:rsidRPr="00822253">
                    <w:rPr>
                      <w:rFonts w:ascii="a_Timer(05%) Bashkir" w:hAnsi="a_Timer(05%) Bashkir" w:cs="Arial"/>
                      <w:sz w:val="20"/>
                      <w:szCs w:val="20"/>
                    </w:rPr>
                    <w:t>(МЕНДЯНОВСКИЙ СЕЛЬСОВЕТ</w:t>
                  </w:r>
                  <w:proofErr w:type="gramEnd"/>
                </w:p>
                <w:p w:rsidR="00487D53" w:rsidRPr="00822253" w:rsidRDefault="00487D53" w:rsidP="001B4180">
                  <w:pPr>
                    <w:jc w:val="center"/>
                    <w:rPr>
                      <w:rFonts w:ascii="a_Timer(05%) Bashkir" w:hAnsi="a_Timer(05%) Bashkir" w:cs="Arial"/>
                      <w:b/>
                      <w:sz w:val="20"/>
                      <w:szCs w:val="20"/>
                    </w:rPr>
                  </w:pPr>
                  <w:r w:rsidRPr="00822253">
                    <w:rPr>
                      <w:rFonts w:ascii="a_Timer(05%) Bashkir" w:hAnsi="a_Timer(05%) Bashkir" w:cs="Arial"/>
                      <w:sz w:val="20"/>
                      <w:szCs w:val="20"/>
                    </w:rPr>
                    <w:t>АЛЬШЕЕВСКОГО  РАЙОНА</w:t>
                  </w:r>
                </w:p>
                <w:p w:rsidR="00487D53" w:rsidRPr="00822253" w:rsidRDefault="00487D53" w:rsidP="001B4180">
                  <w:pPr>
                    <w:jc w:val="center"/>
                    <w:rPr>
                      <w:rFonts w:ascii="a_Timer(05%) Bashkir" w:hAnsi="a_Timer(05%) Bashkir" w:cs="Arial"/>
                      <w:sz w:val="20"/>
                      <w:szCs w:val="20"/>
                    </w:rPr>
                  </w:pPr>
                  <w:proofErr w:type="gramStart"/>
                  <w:r w:rsidRPr="00822253">
                    <w:rPr>
                      <w:rFonts w:ascii="a_Timer(05%) Bashkir" w:hAnsi="a_Timer(05%) Bashkir" w:cs="Arial"/>
                      <w:sz w:val="20"/>
                      <w:szCs w:val="20"/>
                    </w:rPr>
                    <w:t>РЕСПУБЛИКИ БАШКОРТОСТАН)</w:t>
                  </w:r>
                  <w:proofErr w:type="gramEnd"/>
                </w:p>
                <w:p w:rsidR="00487D53" w:rsidRPr="00822253" w:rsidRDefault="00487D53" w:rsidP="001B4180">
                  <w:pPr>
                    <w:jc w:val="center"/>
                    <w:rPr>
                      <w:rFonts w:ascii="a_Timer(05%) Bashkir" w:hAnsi="a_Timer(05%) Bashkir" w:cs="Arial"/>
                      <w:b/>
                      <w:spacing w:val="20"/>
                      <w:sz w:val="20"/>
                      <w:szCs w:val="20"/>
                    </w:rPr>
                  </w:pPr>
                </w:p>
              </w:tc>
            </w:tr>
          </w:tbl>
          <w:p w:rsidR="00487D53" w:rsidRPr="003529EC" w:rsidRDefault="00487D53" w:rsidP="001B4180">
            <w:pPr>
              <w:rPr>
                <w:sz w:val="28"/>
                <w:szCs w:val="28"/>
              </w:rPr>
            </w:pPr>
          </w:p>
        </w:tc>
      </w:tr>
    </w:tbl>
    <w:p w:rsidR="00487D53" w:rsidRPr="003529EC" w:rsidRDefault="00487D53" w:rsidP="00487D53">
      <w:pPr>
        <w:ind w:firstLine="900"/>
        <w:jc w:val="center"/>
        <w:rPr>
          <w:b/>
          <w:sz w:val="28"/>
          <w:szCs w:val="28"/>
        </w:rPr>
      </w:pPr>
    </w:p>
    <w:p w:rsidR="00487D53" w:rsidRPr="003529EC" w:rsidRDefault="00487D53" w:rsidP="00487D53">
      <w:pPr>
        <w:ind w:firstLine="900"/>
        <w:jc w:val="center"/>
        <w:rPr>
          <w:b/>
          <w:sz w:val="28"/>
          <w:szCs w:val="28"/>
        </w:rPr>
      </w:pPr>
      <w:r w:rsidRPr="003529EC">
        <w:rPr>
          <w:b/>
          <w:sz w:val="28"/>
          <w:szCs w:val="28"/>
        </w:rPr>
        <w:t xml:space="preserve">КАРАР                                                          </w:t>
      </w:r>
      <w:proofErr w:type="gramStart"/>
      <w:r w:rsidRPr="003529EC">
        <w:rPr>
          <w:b/>
          <w:sz w:val="28"/>
          <w:szCs w:val="28"/>
        </w:rPr>
        <w:t>Р</w:t>
      </w:r>
      <w:proofErr w:type="gramEnd"/>
      <w:r w:rsidRPr="003529EC">
        <w:rPr>
          <w:b/>
          <w:sz w:val="28"/>
          <w:szCs w:val="28"/>
        </w:rPr>
        <w:t xml:space="preserve"> Е Ш Е Н И Е</w:t>
      </w:r>
    </w:p>
    <w:p w:rsidR="00C2403E" w:rsidRPr="002F3B14" w:rsidRDefault="00C306DD" w:rsidP="00C2403E">
      <w:pPr>
        <w:rPr>
          <w:rFonts w:ascii="a_Timer(15%) Bashkir" w:hAnsi="a_Timer(15%) Bashkir"/>
          <w:b/>
        </w:rPr>
      </w:pPr>
      <w:r>
        <w:rPr>
          <w:rFonts w:ascii="a_Timer(15%) Bashkir" w:hAnsi="a_Timer(15%) Bashkir"/>
          <w:b/>
        </w:rPr>
        <w:t xml:space="preserve"> </w:t>
      </w:r>
    </w:p>
    <w:bookmarkEnd w:id="0"/>
    <w:p w:rsidR="00BA6F4E" w:rsidRDefault="00BA6F4E" w:rsidP="000A4B04">
      <w:pPr>
        <w:pStyle w:val="a9"/>
      </w:pPr>
    </w:p>
    <w:p w:rsidR="004237B1" w:rsidRDefault="00BA6F4E" w:rsidP="004237B1">
      <w:pPr>
        <w:ind w:firstLine="567"/>
        <w:jc w:val="center"/>
        <w:rPr>
          <w:b/>
        </w:rPr>
      </w:pPr>
      <w:r>
        <w:t xml:space="preserve"> </w:t>
      </w:r>
      <w:r w:rsidR="004237B1">
        <w:rPr>
          <w:b/>
        </w:rPr>
        <w:t xml:space="preserve">Об утверждении типовых форм документов по оформлению прав </w:t>
      </w:r>
    </w:p>
    <w:p w:rsidR="004237B1" w:rsidRDefault="004237B1" w:rsidP="004237B1">
      <w:pPr>
        <w:ind w:firstLine="567"/>
        <w:jc w:val="center"/>
        <w:rPr>
          <w:b/>
        </w:rPr>
      </w:pPr>
      <w:r>
        <w:rPr>
          <w:b/>
        </w:rPr>
        <w:t xml:space="preserve">пользования земельными участками, </w:t>
      </w:r>
      <w:proofErr w:type="gramStart"/>
      <w:r>
        <w:rPr>
          <w:b/>
        </w:rPr>
        <w:t>находящихся</w:t>
      </w:r>
      <w:proofErr w:type="gramEnd"/>
      <w:r>
        <w:rPr>
          <w:b/>
        </w:rPr>
        <w:t xml:space="preserve"> в муниципальной собственности </w:t>
      </w:r>
      <w:r w:rsidR="00FD22EE">
        <w:rPr>
          <w:b/>
        </w:rPr>
        <w:t xml:space="preserve">сельского поселения </w:t>
      </w:r>
      <w:proofErr w:type="spellStart"/>
      <w:r w:rsidR="00487D53">
        <w:rPr>
          <w:b/>
        </w:rPr>
        <w:t>Мендяновский</w:t>
      </w:r>
      <w:proofErr w:type="spellEnd"/>
      <w:r w:rsidR="00487D53">
        <w:rPr>
          <w:b/>
        </w:rPr>
        <w:t xml:space="preserve"> </w:t>
      </w:r>
      <w:r w:rsidR="00FD22EE">
        <w:rPr>
          <w:b/>
        </w:rPr>
        <w:t xml:space="preserve"> сельсовет муниципального района Альшеевский район Республики Башкортостан</w:t>
      </w:r>
    </w:p>
    <w:p w:rsidR="004237B1" w:rsidRDefault="004237B1" w:rsidP="004237B1">
      <w:pPr>
        <w:ind w:firstLine="567"/>
        <w:jc w:val="center"/>
        <w:rPr>
          <w:b/>
        </w:rPr>
      </w:pPr>
    </w:p>
    <w:p w:rsidR="004237B1" w:rsidRDefault="004237B1" w:rsidP="004237B1">
      <w:pPr>
        <w:autoSpaceDE w:val="0"/>
        <w:autoSpaceDN w:val="0"/>
        <w:adjustRightInd w:val="0"/>
        <w:ind w:firstLine="540"/>
        <w:jc w:val="both"/>
      </w:pPr>
      <w:r>
        <w:t xml:space="preserve">В соответствии со статьей 11 Земельного </w:t>
      </w:r>
      <w:hyperlink r:id="rId8" w:history="1">
        <w:r>
          <w:rPr>
            <w:rStyle w:val="ae"/>
          </w:rPr>
          <w:t>кодекса</w:t>
        </w:r>
      </w:hyperlink>
      <w:r>
        <w:t xml:space="preserve"> Российской Федерации, со статьей 3 </w:t>
      </w:r>
      <w:hyperlink r:id="rId9" w:history="1">
        <w:r>
          <w:rPr>
            <w:rStyle w:val="ae"/>
          </w:rPr>
          <w:t>Закона</w:t>
        </w:r>
      </w:hyperlink>
      <w:r>
        <w:t xml:space="preserve"> Республики Башкортостан от 5 января 2004 года N 59-з "О регулировании земельных отношений в Республике Башкортостан", Совет </w:t>
      </w:r>
      <w:r w:rsidR="00FD22EE">
        <w:t xml:space="preserve">сельского поселения </w:t>
      </w:r>
      <w:proofErr w:type="spellStart"/>
      <w:r w:rsidR="00487D53">
        <w:t>Мендяновский</w:t>
      </w:r>
      <w:proofErr w:type="spellEnd"/>
      <w:r w:rsidR="00487D53">
        <w:t xml:space="preserve"> </w:t>
      </w:r>
      <w:r w:rsidR="00FD22EE">
        <w:t xml:space="preserve"> сельсовет муниципального района Альшеевский район Республики Башкортостан</w:t>
      </w:r>
      <w:r>
        <w:t xml:space="preserve">, </w:t>
      </w:r>
      <w:r>
        <w:rPr>
          <w:b/>
        </w:rPr>
        <w:t>РЕШИЛ:</w:t>
      </w:r>
    </w:p>
    <w:p w:rsidR="004237B1" w:rsidRDefault="004237B1" w:rsidP="004237B1">
      <w:pPr>
        <w:autoSpaceDE w:val="0"/>
        <w:autoSpaceDN w:val="0"/>
        <w:adjustRightInd w:val="0"/>
        <w:ind w:firstLine="540"/>
        <w:jc w:val="both"/>
      </w:pPr>
      <w:r>
        <w:t>1. Утвердить:</w:t>
      </w:r>
    </w:p>
    <w:p w:rsidR="004237B1" w:rsidRDefault="004237B1" w:rsidP="004237B1">
      <w:pPr>
        <w:autoSpaceDE w:val="0"/>
        <w:autoSpaceDN w:val="0"/>
        <w:adjustRightInd w:val="0"/>
        <w:ind w:firstLine="540"/>
        <w:jc w:val="both"/>
      </w:pPr>
      <w:r>
        <w:t xml:space="preserve">примерную форму </w:t>
      </w:r>
      <w:hyperlink r:id="rId10" w:history="1">
        <w:r>
          <w:rPr>
            <w:rStyle w:val="ae"/>
          </w:rPr>
          <w:t>договора</w:t>
        </w:r>
      </w:hyperlink>
      <w:r>
        <w:t xml:space="preserve"> аренды земельного участка, заключаемого без проведения торгов, согласно приложению N 1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1" w:history="1">
        <w:r>
          <w:rPr>
            <w:rStyle w:val="ae"/>
          </w:rPr>
          <w:t>договора</w:t>
        </w:r>
      </w:hyperlink>
      <w:r>
        <w:t xml:space="preserve"> аренды земельного участка, заключаемого на торгах, согласно приложению N 2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2" w:history="1">
        <w:r>
          <w:rPr>
            <w:rStyle w:val="ae"/>
          </w:rPr>
          <w:t>договора</w:t>
        </w:r>
      </w:hyperlink>
      <w:r>
        <w:t xml:space="preserve"> аренды земельного участка с множественностью лиц на стороне арендатора согласно приложению N 3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3" w:history="1">
        <w:r>
          <w:rPr>
            <w:rStyle w:val="ae"/>
          </w:rPr>
          <w:t>соглашения</w:t>
        </w:r>
      </w:hyperlink>
      <w:r>
        <w:t xml:space="preserve"> об установлении сервитута в отношении земельного участка согласно приложению N 4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4" w:history="1">
        <w:r>
          <w:rPr>
            <w:rStyle w:val="ae"/>
          </w:rPr>
          <w:t>договора</w:t>
        </w:r>
      </w:hyperlink>
      <w:r>
        <w:t xml:space="preserve"> безвозмездного пользования земельным участком согласно приложению N 5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5" w:history="1">
        <w:r>
          <w:rPr>
            <w:rStyle w:val="ae"/>
          </w:rPr>
          <w:t>договора</w:t>
        </w:r>
      </w:hyperlink>
      <w:r>
        <w:t xml:space="preserve"> купли-продажи земельного участка (с условием о рассрочке оплаты) согласно приложению N 6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6" w:history="1">
        <w:r>
          <w:rPr>
            <w:rStyle w:val="ae"/>
          </w:rPr>
          <w:t>договора</w:t>
        </w:r>
      </w:hyperlink>
      <w:r>
        <w:t xml:space="preserve"> купли-продажи земельного участка согласно приложению N 7 к настоящему Решению;</w:t>
      </w:r>
    </w:p>
    <w:p w:rsidR="004237B1" w:rsidRDefault="004237B1" w:rsidP="004237B1">
      <w:pPr>
        <w:autoSpaceDE w:val="0"/>
        <w:autoSpaceDN w:val="0"/>
        <w:adjustRightInd w:val="0"/>
        <w:ind w:firstLine="540"/>
        <w:jc w:val="both"/>
      </w:pPr>
      <w:r>
        <w:t xml:space="preserve">примерную форму </w:t>
      </w:r>
      <w:hyperlink r:id="rId17" w:history="1">
        <w:r>
          <w:rPr>
            <w:rStyle w:val="ae"/>
          </w:rPr>
          <w:t>разрешения</w:t>
        </w:r>
      </w:hyperlink>
      <w:r>
        <w:t xml:space="preserve"> на использование земель или земельного участка согласно приложению N 8 к настоящему Решению.</w:t>
      </w:r>
    </w:p>
    <w:p w:rsidR="004237B1" w:rsidRDefault="004237B1" w:rsidP="004237B1">
      <w:pPr>
        <w:tabs>
          <w:tab w:val="left" w:pos="993"/>
          <w:tab w:val="left" w:pos="1276"/>
        </w:tabs>
        <w:ind w:firstLine="567"/>
        <w:jc w:val="both"/>
      </w:pPr>
      <w:r>
        <w:t xml:space="preserve">2. Настоящее решение обнародовать на информационном стенде Совета и разместить на официальном сайте </w:t>
      </w:r>
      <w:r w:rsidR="00FD22EE">
        <w:t xml:space="preserve">сельского поселения </w:t>
      </w:r>
      <w:proofErr w:type="spellStart"/>
      <w:r w:rsidR="00487D53">
        <w:t>Мендяновский</w:t>
      </w:r>
      <w:proofErr w:type="spellEnd"/>
      <w:r w:rsidR="00487D53">
        <w:t xml:space="preserve"> </w:t>
      </w:r>
      <w:r w:rsidR="00FD22EE">
        <w:t xml:space="preserve"> сельсовет муниципального района Альшеевский район Республики Башкортостан</w:t>
      </w:r>
      <w:r>
        <w:t xml:space="preserve"> </w:t>
      </w:r>
      <w:r w:rsidR="00AA08E1">
        <w:t xml:space="preserve"> </w:t>
      </w:r>
      <w:r w:rsidR="00487D53">
        <w:t>https://мендяново.рф</w:t>
      </w:r>
      <w:r w:rsidR="00AA08E1">
        <w:t>.</w:t>
      </w:r>
    </w:p>
    <w:p w:rsidR="004237B1" w:rsidRDefault="004237B1" w:rsidP="004237B1">
      <w:pPr>
        <w:tabs>
          <w:tab w:val="left" w:pos="993"/>
        </w:tabs>
        <w:ind w:firstLine="567"/>
        <w:jc w:val="both"/>
      </w:pPr>
      <w:r>
        <w:t xml:space="preserve">3. </w:t>
      </w:r>
      <w:proofErr w:type="gramStart"/>
      <w:r>
        <w:t>Контроль за</w:t>
      </w:r>
      <w:proofErr w:type="gramEnd"/>
      <w:r>
        <w:t xml:space="preserve"> выполнением настоящего решения возложить на постоянную комиссию Совета </w:t>
      </w:r>
      <w:r w:rsidR="00FD22EE">
        <w:t xml:space="preserve">сельского поселения </w:t>
      </w:r>
      <w:proofErr w:type="spellStart"/>
      <w:r w:rsidR="00487D53">
        <w:t>Мендяновский</w:t>
      </w:r>
      <w:proofErr w:type="spellEnd"/>
      <w:r w:rsidR="00487D53">
        <w:t xml:space="preserve"> </w:t>
      </w:r>
      <w:r w:rsidR="00FD22EE">
        <w:t xml:space="preserve"> сельсовет муниципального района Альшеевский район Республики Башкортостан</w:t>
      </w:r>
      <w:r>
        <w:t xml:space="preserve"> по бюджету, налогам, экономическому развитию, вопросам собственности и инвестиционной политике.</w:t>
      </w:r>
    </w:p>
    <w:p w:rsidR="004237B1" w:rsidRDefault="004237B1" w:rsidP="004237B1">
      <w:pPr>
        <w:tabs>
          <w:tab w:val="left" w:pos="993"/>
          <w:tab w:val="left" w:pos="1276"/>
        </w:tabs>
        <w:ind w:firstLine="567"/>
        <w:jc w:val="both"/>
      </w:pPr>
      <w:r>
        <w:t>4. Решение вступает в силу со дня обнародования</w:t>
      </w:r>
      <w:r w:rsidR="00CF67D2">
        <w:t xml:space="preserve"> в установленном порядке</w:t>
      </w:r>
    </w:p>
    <w:p w:rsidR="004237B1" w:rsidRDefault="004237B1" w:rsidP="004237B1">
      <w:pPr>
        <w:ind w:firstLine="567"/>
      </w:pPr>
    </w:p>
    <w:p w:rsidR="00487D53" w:rsidRPr="00EF714E" w:rsidRDefault="00FD22EE" w:rsidP="00487D53">
      <w:pPr>
        <w:ind w:firstLine="567"/>
        <w:rPr>
          <w:color w:val="0000FF"/>
          <w:u w:val="single"/>
        </w:rPr>
      </w:pPr>
      <w:r w:rsidRPr="00FD22EE">
        <w:t xml:space="preserve"> </w:t>
      </w:r>
      <w:r w:rsidR="00487D53" w:rsidRPr="00EF714E">
        <w:t xml:space="preserve">Глава сельского поселения                                         </w:t>
      </w:r>
      <w:proofErr w:type="spellStart"/>
      <w:r w:rsidR="00487D53">
        <w:t>Р.Р.Ситдиков</w:t>
      </w:r>
      <w:proofErr w:type="spellEnd"/>
      <w:r w:rsidR="00D77B6D" w:rsidRPr="00EF714E">
        <w:fldChar w:fldCharType="begin"/>
      </w:r>
      <w:r w:rsidR="00487D53" w:rsidRPr="00EF714E">
        <w:instrText xml:space="preserve"> HYPERLINK "imap://imap.mail.ru:993/fetch%3EUID%3E/INBOX%3E78878?part=1.2&amp;filename=%D0%9F%D0%BE%D1%81%D1%82%D0%B0%D0%BD%D0%BE%D0%B2%D0%BB%D0%B5%D0%BD%D0%B8%D0%B5%20113%20%D0%BE%D1%82%2004.02.2015.pdf&amp;type=application/pdf" \l "page=2" \o "Страница 2" </w:instrText>
      </w:r>
      <w:r w:rsidR="00D77B6D" w:rsidRPr="00EF714E">
        <w:fldChar w:fldCharType="separate"/>
      </w:r>
    </w:p>
    <w:p w:rsidR="00487D53" w:rsidRPr="00EF714E" w:rsidRDefault="00D77B6D" w:rsidP="00487D53">
      <w:pPr>
        <w:rPr>
          <w:color w:val="0000FF"/>
          <w:u w:val="single"/>
        </w:rPr>
      </w:pPr>
      <w:r w:rsidRPr="00EF714E">
        <w:fldChar w:fldCharType="end"/>
      </w:r>
      <w:r w:rsidRPr="00EF714E">
        <w:fldChar w:fldCharType="begin"/>
      </w:r>
      <w:r w:rsidR="00487D53" w:rsidRPr="00EF714E">
        <w:instrText xml:space="preserve"> HYPERLINK "imap://imap.mail.ru:993/fetch%3EUID%3E/INBOX%3E78878?part=1.2&amp;filename=%D0%9F%D0%BE%D1%81%D1%82%D0%B0%D0%BD%D0%BE%D0%B2%D0%BB%D0%B5%D0%BD%D0%B8%D0%B5%20113%20%D0%BE%D1%82%2004.02.2015.pdf&amp;type=application/pdf" \l "page=3" \o "Страница 3" </w:instrText>
      </w:r>
      <w:r w:rsidRPr="00EF714E">
        <w:fldChar w:fldCharType="separate"/>
      </w:r>
    </w:p>
    <w:p w:rsidR="00487D53" w:rsidRPr="002D2F1B" w:rsidRDefault="00D77B6D" w:rsidP="00487D53">
      <w:r w:rsidRPr="00EF714E">
        <w:fldChar w:fldCharType="end"/>
      </w:r>
    </w:p>
    <w:p w:rsidR="00487D53" w:rsidRPr="00F103E1" w:rsidRDefault="00487D53" w:rsidP="00487D53">
      <w:pPr>
        <w:shd w:val="clear" w:color="auto" w:fill="FFFFFF"/>
        <w:tabs>
          <w:tab w:val="left" w:pos="955"/>
        </w:tabs>
        <w:spacing w:line="307" w:lineRule="exact"/>
      </w:pPr>
      <w:r w:rsidRPr="00F103E1">
        <w:t xml:space="preserve">с. </w:t>
      </w:r>
      <w:proofErr w:type="spellStart"/>
      <w:r w:rsidRPr="00F103E1">
        <w:t>Мендяново</w:t>
      </w:r>
      <w:proofErr w:type="spellEnd"/>
    </w:p>
    <w:p w:rsidR="00487D53" w:rsidRPr="00F103E1" w:rsidRDefault="00487D53" w:rsidP="00487D53">
      <w:pPr>
        <w:shd w:val="clear" w:color="auto" w:fill="FFFFFF"/>
        <w:ind w:left="23"/>
      </w:pPr>
      <w:r>
        <w:t>от  24 мая</w:t>
      </w:r>
      <w:r w:rsidRPr="00F103E1">
        <w:t xml:space="preserve"> 2022 года</w:t>
      </w:r>
    </w:p>
    <w:p w:rsidR="00487D53" w:rsidRPr="00F103E1" w:rsidRDefault="00487D53" w:rsidP="00487D53">
      <w:pPr>
        <w:shd w:val="clear" w:color="auto" w:fill="FFFFFF"/>
        <w:ind w:left="23"/>
      </w:pPr>
      <w:r w:rsidRPr="00F103E1">
        <w:t>№</w:t>
      </w:r>
      <w:r w:rsidR="007A20D8">
        <w:t xml:space="preserve"> 136</w:t>
      </w:r>
    </w:p>
    <w:p w:rsidR="004237B1" w:rsidRDefault="004237B1" w:rsidP="004237B1">
      <w:pPr>
        <w:ind w:firstLine="567"/>
      </w:pPr>
    </w:p>
    <w:p w:rsidR="00FD22EE" w:rsidRDefault="00FD22EE" w:rsidP="004237B1">
      <w:pPr>
        <w:pStyle w:val="ConsPlusNormal"/>
        <w:ind w:firstLine="567"/>
        <w:jc w:val="right"/>
        <w:outlineLvl w:val="0"/>
        <w:rPr>
          <w:rFonts w:ascii="Times New Roman" w:hAnsi="Times New Roman" w:cs="Times New Roman"/>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1</w:t>
      </w:r>
    </w:p>
    <w:p w:rsidR="00C03787" w:rsidRDefault="004237B1" w:rsidP="004237B1">
      <w:pPr>
        <w:tabs>
          <w:tab w:val="left" w:pos="5103"/>
        </w:tabs>
        <w:ind w:firstLine="567"/>
        <w:jc w:val="right"/>
        <w:rPr>
          <w:sz w:val="20"/>
          <w:szCs w:val="20"/>
        </w:rPr>
      </w:pPr>
      <w:r>
        <w:rPr>
          <w:sz w:val="20"/>
          <w:szCs w:val="20"/>
        </w:rPr>
        <w:t xml:space="preserve">к решению Совета </w:t>
      </w:r>
      <w:r w:rsidR="00C03787">
        <w:rPr>
          <w:sz w:val="20"/>
          <w:szCs w:val="20"/>
        </w:rPr>
        <w:t xml:space="preserve">сельского поселения </w:t>
      </w:r>
    </w:p>
    <w:p w:rsidR="004237B1" w:rsidRDefault="00487D53" w:rsidP="004237B1">
      <w:pPr>
        <w:tabs>
          <w:tab w:val="left" w:pos="5103"/>
        </w:tabs>
        <w:ind w:firstLine="567"/>
        <w:jc w:val="right"/>
        <w:rPr>
          <w:sz w:val="20"/>
          <w:szCs w:val="20"/>
        </w:rPr>
      </w:pPr>
      <w:proofErr w:type="spellStart"/>
      <w:r>
        <w:rPr>
          <w:sz w:val="20"/>
          <w:szCs w:val="20"/>
        </w:rPr>
        <w:t>Мендяновский</w:t>
      </w:r>
      <w:proofErr w:type="spellEnd"/>
      <w:r>
        <w:rPr>
          <w:sz w:val="20"/>
          <w:szCs w:val="20"/>
        </w:rPr>
        <w:t xml:space="preserve"> </w:t>
      </w:r>
      <w:r w:rsidR="00C03787">
        <w:rPr>
          <w:sz w:val="20"/>
          <w:szCs w:val="20"/>
        </w:rPr>
        <w:t xml:space="preserve"> сельсовет </w:t>
      </w:r>
      <w:proofErr w:type="gramStart"/>
      <w:r w:rsidR="004237B1">
        <w:rPr>
          <w:sz w:val="20"/>
          <w:szCs w:val="20"/>
        </w:rPr>
        <w:t>муниципального</w:t>
      </w:r>
      <w:proofErr w:type="gramEnd"/>
    </w:p>
    <w:p w:rsidR="004237B1" w:rsidRDefault="004237B1" w:rsidP="004237B1">
      <w:pPr>
        <w:tabs>
          <w:tab w:val="left" w:pos="5103"/>
          <w:tab w:val="left" w:pos="5670"/>
        </w:tabs>
        <w:ind w:firstLine="567"/>
        <w:jc w:val="right"/>
        <w:rPr>
          <w:sz w:val="20"/>
          <w:szCs w:val="20"/>
        </w:rPr>
      </w:pPr>
      <w:r>
        <w:rPr>
          <w:sz w:val="20"/>
          <w:szCs w:val="20"/>
        </w:rPr>
        <w:t xml:space="preserve">района Альшеевский район </w:t>
      </w:r>
    </w:p>
    <w:p w:rsidR="004237B1" w:rsidRDefault="004237B1" w:rsidP="004237B1">
      <w:pPr>
        <w:widowControl w:val="0"/>
        <w:autoSpaceDE w:val="0"/>
        <w:autoSpaceDN w:val="0"/>
        <w:ind w:firstLine="567"/>
        <w:jc w:val="right"/>
        <w:rPr>
          <w:b/>
          <w:bCs/>
          <w:sz w:val="20"/>
          <w:szCs w:val="20"/>
        </w:rPr>
      </w:pPr>
      <w:r>
        <w:rPr>
          <w:sz w:val="20"/>
          <w:szCs w:val="20"/>
        </w:rPr>
        <w:t xml:space="preserve"> Республики Башкортостан </w:t>
      </w:r>
    </w:p>
    <w:p w:rsidR="004237B1" w:rsidRDefault="004237B1" w:rsidP="004237B1">
      <w:pPr>
        <w:widowControl w:val="0"/>
        <w:autoSpaceDE w:val="0"/>
        <w:autoSpaceDN w:val="0"/>
        <w:ind w:firstLine="567"/>
        <w:jc w:val="right"/>
      </w:pPr>
      <w:r>
        <w:rPr>
          <w:bCs/>
          <w:sz w:val="20"/>
          <w:szCs w:val="20"/>
        </w:rPr>
        <w:t xml:space="preserve">от </w:t>
      </w:r>
      <w:r w:rsidR="00487D53">
        <w:rPr>
          <w:bCs/>
          <w:sz w:val="20"/>
          <w:szCs w:val="20"/>
        </w:rPr>
        <w:t>24</w:t>
      </w:r>
      <w:r w:rsidR="00C03787">
        <w:rPr>
          <w:bCs/>
          <w:sz w:val="20"/>
          <w:szCs w:val="20"/>
        </w:rPr>
        <w:t xml:space="preserve"> мая 2022 года №</w:t>
      </w:r>
      <w:r>
        <w:rPr>
          <w:bCs/>
        </w:rPr>
        <w:t xml:space="preserve"> </w:t>
      </w:r>
      <w:r w:rsidR="00487D53">
        <w:rPr>
          <w:bCs/>
        </w:rPr>
        <w:t>136</w:t>
      </w:r>
    </w:p>
    <w:p w:rsidR="004237B1" w:rsidRDefault="004237B1" w:rsidP="004237B1">
      <w:pPr>
        <w:pStyle w:val="ConsPlusNormal"/>
        <w:ind w:firstLine="567"/>
        <w:jc w:val="both"/>
      </w:pPr>
    </w:p>
    <w:p w:rsidR="004237B1" w:rsidRDefault="004237B1" w:rsidP="004237B1">
      <w:pPr>
        <w:pStyle w:val="ConsPlusNonformat"/>
        <w:ind w:firstLine="567"/>
        <w:jc w:val="center"/>
        <w:rPr>
          <w:rFonts w:ascii="Times New Roman" w:hAnsi="Times New Roman" w:cs="Times New Roman"/>
          <w:sz w:val="24"/>
          <w:szCs w:val="24"/>
        </w:rPr>
      </w:pPr>
      <w:bookmarkStart w:id="1" w:name="P41"/>
      <w:bookmarkEnd w:id="1"/>
      <w:r>
        <w:rPr>
          <w:rFonts w:ascii="Times New Roman" w:hAnsi="Times New Roman" w:cs="Times New Roman"/>
          <w:sz w:val="24"/>
          <w:szCs w:val="24"/>
        </w:rPr>
        <w:t>ПРИМЕРНАЯ ФОРМА ДОГОВОРА АРЕНДЫ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ЗАКЛЮЧАЕМОГО БЕЗ ПРОВЕДЕНИЯ ТОРГОВ</w:t>
      </w:r>
      <w:proofErr w:type="gramEnd"/>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"Арендодатель",</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"Арендатор", в лице 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16"/>
          <w:szCs w:val="16"/>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16"/>
          <w:szCs w:val="16"/>
        </w:rPr>
        <w:t xml:space="preserve"> </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16"/>
          <w:szCs w:val="16"/>
        </w:rPr>
        <w:t>(наименование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настоящий договор (далее - Договор) о нижеследующем:</w:t>
      </w:r>
    </w:p>
    <w:p w:rsidR="004237B1" w:rsidRDefault="004237B1" w:rsidP="004237B1">
      <w:pPr>
        <w:pStyle w:val="ConsPlusNonformat"/>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(указывается норма права, в соответствии с которым осуществляется предоставление земельного участка)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Арендодатель предоставляет, а Арендатор принимает в аренду земельный участок из земель ________________</w:t>
      </w:r>
      <w:r>
        <w:rPr>
          <w:rFonts w:ascii="Times New Roman" w:hAnsi="Times New Roman" w:cs="Times New Roman"/>
          <w:sz w:val="16"/>
          <w:szCs w:val="16"/>
        </w:rPr>
        <w:t xml:space="preserve">(категория земель) </w:t>
      </w:r>
      <w:r>
        <w:rPr>
          <w:rFonts w:ascii="Times New Roman" w:hAnsi="Times New Roman" w:cs="Times New Roman"/>
          <w:sz w:val="24"/>
          <w:szCs w:val="24"/>
        </w:rPr>
        <w:t>с кадастровым номером _______________, расположенный по адресу: ______________________, с видом разрешенного использования: ____________________ (далее - Участок) в границах, указанных в выписке из Единого государственного реестра недвижимости от __________________ N _________, площадью ___________ кв. м, с правом (или без права) строительства на нем зданий и сооружений.</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Договора на сдаваемый в аренду Участок зарегистрировано право собственности _____________________________, </w:t>
      </w:r>
    </w:p>
    <w:p w:rsidR="004237B1" w:rsidRDefault="004237B1" w:rsidP="004237B1">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(указывается наименование муниципального образования)</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о чем свидетельствует запись в Едином государственном реестре недвижимости</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 N ___________________.</w:t>
      </w:r>
    </w:p>
    <w:p w:rsidR="004237B1" w:rsidRDefault="004237B1" w:rsidP="004237B1">
      <w:pPr>
        <w:pStyle w:val="ConsPlusNonformat"/>
        <w:ind w:firstLine="567"/>
        <w:jc w:val="both"/>
        <w:rPr>
          <w:rFonts w:ascii="Times New Roman" w:hAnsi="Times New Roman" w:cs="Times New Roman"/>
          <w:sz w:val="24"/>
          <w:szCs w:val="24"/>
        </w:rPr>
      </w:pPr>
      <w:bookmarkStart w:id="2" w:name="P98"/>
      <w:bookmarkEnd w:id="2"/>
      <w:r>
        <w:rPr>
          <w:rFonts w:ascii="Times New Roman" w:hAnsi="Times New Roman" w:cs="Times New Roman"/>
          <w:sz w:val="24"/>
          <w:szCs w:val="24"/>
        </w:rPr>
        <w:t>1.3. В пределах границ Участка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с кадастровы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_____________________,</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находящийс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proofErr w:type="gramStart"/>
      <w:r>
        <w:rPr>
          <w:rFonts w:ascii="Times New Roman" w:hAnsi="Times New Roman" w:cs="Times New Roman"/>
          <w:sz w:val="16"/>
          <w:szCs w:val="16"/>
        </w:rPr>
        <w:t>(правообладатель объекта недвижимости (наименование юридического лица или Ф.И.О. (последнее – при наличии) гражданина)</w:t>
      </w:r>
      <w:proofErr w:type="gramEnd"/>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на праве 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(вид права, на котором находится в пользовании объект недвижимости)</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правоустанавливающего документа)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что подтверждается выписко</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ами</w:t>
      </w:r>
      <w:proofErr w:type="spellEnd"/>
      <w:r>
        <w:rPr>
          <w:rFonts w:ascii="Times New Roman" w:hAnsi="Times New Roman" w:cs="Times New Roman"/>
          <w:sz w:val="24"/>
          <w:szCs w:val="24"/>
        </w:rPr>
        <w:t>) из Единого государственного реестра недвижимости от _____________ N 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w:t>
      </w:r>
      <w:r>
        <w:rPr>
          <w:rFonts w:ascii="Times New Roman" w:hAnsi="Times New Roman" w:cs="Times New Roman"/>
          <w:sz w:val="24"/>
          <w:szCs w:val="24"/>
        </w:rPr>
        <w:lastRenderedPageBreak/>
        <w:t>государственного реестра недвижимости об основных характеристиках и зарегистрированных правах на объект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Участок не обременен правами третьих лиц.</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3" w:name="P119"/>
      <w:bookmarkEnd w:id="3"/>
      <w:r>
        <w:rPr>
          <w:rFonts w:ascii="Times New Roman" w:hAnsi="Times New Roman" w:cs="Times New Roman"/>
          <w:sz w:val="24"/>
          <w:szCs w:val="24"/>
        </w:rPr>
        <w:t xml:space="preserve"> 3.1. Срок аренды устанавливается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 по ______________ в соответствии с __________________________________________________________________________________.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proofErr w:type="gramStart"/>
      <w:r>
        <w:rPr>
          <w:rFonts w:ascii="Times New Roman" w:hAnsi="Times New Roman" w:cs="Times New Roman"/>
          <w:sz w:val="16"/>
          <w:szCs w:val="16"/>
        </w:rPr>
        <w:t xml:space="preserve">(указывается норма права, в соответствии с которым устанавливается срок аренды, а также заявление юридического лица или гражданина о предоставлении земельного участка от _______________ _____ </w:t>
      </w:r>
      <w:proofErr w:type="spellStart"/>
      <w:r>
        <w:rPr>
          <w:rFonts w:ascii="Times New Roman" w:hAnsi="Times New Roman" w:cs="Times New Roman"/>
          <w:sz w:val="16"/>
          <w:szCs w:val="16"/>
        </w:rPr>
        <w:t>вх</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N ____)</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 В соответствии со </w:t>
      </w:r>
      <w:hyperlink r:id="rId18" w:history="1">
        <w:r>
          <w:rPr>
            <w:rStyle w:val="ae"/>
            <w:rFonts w:ascii="Times New Roman" w:hAnsi="Times New Roman"/>
            <w:sz w:val="24"/>
            <w:szCs w:val="24"/>
          </w:rPr>
          <w:t>ст. 425</w:t>
        </w:r>
      </w:hyperlink>
      <w:r>
        <w:rPr>
          <w:rFonts w:ascii="Times New Roman" w:hAnsi="Times New Roman" w:cs="Times New Roman"/>
          <w:sz w:val="24"/>
          <w:szCs w:val="24"/>
        </w:rPr>
        <w:t xml:space="preserve"> Гражданского кодекса Российской Федерации Стороны установили, что условия настоящего Договора применяются к отношениям, возникшим между Сторонами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 С Арендатором может быть заключен новый договор аренды земельного участка без проведения торгов в случаях, установленных </w:t>
      </w:r>
      <w:hyperlink r:id="rId19"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20"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Продление настоящего Договора на неопределенный срок по истечении срока его действия исключается при любых обстоятельствах.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3.5.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21" w:history="1">
        <w:r>
          <w:rPr>
            <w:rStyle w:val="ae"/>
            <w:rFonts w:ascii="Times New Roman" w:hAnsi="Times New Roman"/>
            <w:sz w:val="24"/>
            <w:szCs w:val="24"/>
          </w:rPr>
          <w:t>ст. 622</w:t>
        </w:r>
      </w:hyperlink>
      <w:r>
        <w:rPr>
          <w:rFonts w:ascii="Times New Roman" w:hAnsi="Times New Roman" w:cs="Times New Roman"/>
          <w:sz w:val="24"/>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и неустойку, предусмотренную </w:t>
      </w:r>
      <w:hyperlink r:id="rId22" w:anchor="P198" w:history="1">
        <w:r>
          <w:rPr>
            <w:rStyle w:val="ae"/>
            <w:rFonts w:ascii="Times New Roman" w:hAnsi="Times New Roman"/>
            <w:sz w:val="24"/>
            <w:szCs w:val="24"/>
          </w:rPr>
          <w:t>п. 7.2</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3.6.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4" w:name="P131"/>
      <w:bookmarkEnd w:id="4"/>
      <w:r>
        <w:rPr>
          <w:rFonts w:ascii="Times New Roman" w:hAnsi="Times New Roman" w:cs="Times New Roman"/>
          <w:sz w:val="24"/>
          <w:szCs w:val="24"/>
        </w:rPr>
        <w:t>4. Арендная плата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 Размер годовой арендной платы за Участок устанавливается исходя из </w:t>
      </w:r>
      <w:hyperlink r:id="rId23" w:anchor="P292" w:history="1">
        <w:r>
          <w:rPr>
            <w:rStyle w:val="ae"/>
            <w:rFonts w:ascii="Times New Roman" w:hAnsi="Times New Roman"/>
            <w:sz w:val="24"/>
            <w:szCs w:val="24"/>
          </w:rPr>
          <w:t>расчета</w:t>
        </w:r>
      </w:hyperlink>
      <w:r>
        <w:rPr>
          <w:rFonts w:ascii="Times New Roman" w:hAnsi="Times New Roman" w:cs="Times New Roman"/>
          <w:sz w:val="24"/>
          <w:szCs w:val="24"/>
        </w:rPr>
        <w:t xml:space="preserve"> арендной платы, который определен в приложении к Договору и являющийся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Начиная с 1 января года, следующего за годом заключения настоящего Договора, расчет арендной платы осуществляется Арендодателем и согласовывается с Арендатором в срок до 1 февраля текущего года.</w:t>
      </w:r>
    </w:p>
    <w:p w:rsidR="004237B1" w:rsidRDefault="004237B1" w:rsidP="004237B1">
      <w:pPr>
        <w:pStyle w:val="ConsPlusNormal"/>
        <w:ind w:firstLine="567"/>
        <w:jc w:val="both"/>
        <w:rPr>
          <w:rFonts w:ascii="Times New Roman" w:hAnsi="Times New Roman" w:cs="Times New Roman"/>
          <w:sz w:val="24"/>
          <w:szCs w:val="24"/>
        </w:rPr>
      </w:pPr>
      <w:bookmarkStart w:id="5" w:name="P136"/>
      <w:bookmarkEnd w:id="5"/>
      <w:r>
        <w:rPr>
          <w:rFonts w:ascii="Times New Roman" w:hAnsi="Times New Roman" w:cs="Times New Roman"/>
          <w:sz w:val="24"/>
          <w:szCs w:val="24"/>
        </w:rPr>
        <w:t>4.4. Размер арендной платы может пересматриваться Арендодателем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Башкортостан, органов местного самоуправления.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изменения нормативных правовых актов Российской Федерации, Республики Башкортостан или представительного органа муниципального образования,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4237B1" w:rsidRDefault="004237B1" w:rsidP="004237B1">
      <w:pPr>
        <w:pStyle w:val="ConsPlusNormal"/>
        <w:ind w:firstLine="567"/>
        <w:jc w:val="both"/>
        <w:rPr>
          <w:rFonts w:ascii="Times New Roman" w:hAnsi="Times New Roman" w:cs="Times New Roman"/>
          <w:sz w:val="24"/>
          <w:szCs w:val="24"/>
        </w:rPr>
      </w:pPr>
      <w:bookmarkStart w:id="6" w:name="P138"/>
      <w:bookmarkEnd w:id="6"/>
      <w:r>
        <w:rPr>
          <w:rFonts w:ascii="Times New Roman" w:hAnsi="Times New Roman" w:cs="Times New Roman"/>
          <w:sz w:val="24"/>
          <w:szCs w:val="24"/>
        </w:rPr>
        <w:t xml:space="preserve">4.5. Арендная плата за первый подлежащий оплате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дату подписания Договора определяется как сумма арендных плат, начисленных за период с _________________ по месяц подписания Договора включительно, и вносится Арендатором в течение двадцати дней со дня подписания Договора. </w:t>
      </w:r>
      <w:hyperlink r:id="rId24" w:anchor="P292" w:history="1">
        <w:r>
          <w:rPr>
            <w:rStyle w:val="ae"/>
            <w:rFonts w:ascii="Times New Roman" w:hAnsi="Times New Roman"/>
            <w:sz w:val="24"/>
            <w:szCs w:val="24"/>
          </w:rPr>
          <w:t>Расчеты</w:t>
        </w:r>
      </w:hyperlink>
      <w:r>
        <w:rPr>
          <w:rFonts w:ascii="Times New Roman" w:hAnsi="Times New Roman" w:cs="Times New Roman"/>
          <w:sz w:val="24"/>
          <w:szCs w:val="24"/>
        </w:rPr>
        <w:t xml:space="preserve"> арендной платы, начиная с __________, указаны в Приложениях N 1 к настоящему Договору, которые являются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4.6. Арендная плата вносится Арендатором за каждый месяц вперед, но не позднее десятого числа текущего месяца.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Неиспользование Арендатором Участка не является основанием для невнесения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4.9. Арендная плата по Договору вносится Арендатором на счет: _____________________, ИНН ____________________, КПП ________________, Банк получателя: ___________________, БИК _____________________________, счет N ____________, КБК (код бюджетной классификации) __________________________, </w:t>
      </w:r>
      <w:hyperlink r:id="rId25"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 Требовать возмещения убытков, причиненных ухудшением качества земель в результате деятельности Арендатора.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5.1.4. Требовать от Арендатора досрочного внесения арендной платы в установленный письменной претензией срок в случае невнесения Арендатором арендной платы в течение двух сроков подряд, но не более чем на два срока вперед.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 Требовать досрочного расторжения настоящего Договора в случаях и в порядке, предусмотренном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5.2.1. Передать Арендатору Участок по акту приема-передачи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5.2.2. Не препятствовать осуществлению Арендатором хозяйственной деятельности, если она не противоречит условиям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5.2.3. В месячный срок рассматривать обращения Арендатора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5.2.4. Предупредить Арендатора обо всех правах третьих лиц на арендуемый земельный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5.2.5.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26"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5.3.1. Самостоятельно осуществлять хозяйственную деятельность на земельном участке в соответствии с разрешенным использованием и распоряжаться произведенной продукцией и полученным доходом в результате использования земли.</w:t>
      </w:r>
    </w:p>
    <w:p w:rsidR="004237B1" w:rsidRDefault="004237B1" w:rsidP="004237B1">
      <w:pPr>
        <w:pStyle w:val="ConsPlusNormal"/>
        <w:ind w:firstLine="567"/>
        <w:jc w:val="both"/>
        <w:rPr>
          <w:rFonts w:ascii="Times New Roman" w:hAnsi="Times New Roman" w:cs="Times New Roman"/>
          <w:sz w:val="24"/>
          <w:szCs w:val="24"/>
        </w:rPr>
      </w:pPr>
      <w:bookmarkStart w:id="7" w:name="P160"/>
      <w:bookmarkEnd w:id="7"/>
      <w:r>
        <w:rPr>
          <w:rFonts w:ascii="Times New Roman" w:hAnsi="Times New Roman" w:cs="Times New Roman"/>
          <w:sz w:val="24"/>
          <w:szCs w:val="24"/>
        </w:rPr>
        <w:t xml:space="preserve">5.3.2. Обратиться </w:t>
      </w:r>
      <w:proofErr w:type="gramStart"/>
      <w:r>
        <w:rPr>
          <w:rFonts w:ascii="Times New Roman" w:hAnsi="Times New Roman" w:cs="Times New Roman"/>
          <w:sz w:val="24"/>
          <w:szCs w:val="24"/>
        </w:rPr>
        <w:t>к Арендодателю с заявлением для заключения нового договора аренды земельного участка без проведения торгов в случаях</w:t>
      </w:r>
      <w:proofErr w:type="gramEnd"/>
      <w:r>
        <w:rPr>
          <w:rFonts w:ascii="Times New Roman" w:hAnsi="Times New Roman" w:cs="Times New Roman"/>
          <w:sz w:val="24"/>
          <w:szCs w:val="24"/>
        </w:rPr>
        <w:t xml:space="preserve">, установленных </w:t>
      </w:r>
      <w:hyperlink r:id="rId27"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28"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 до дня истечения срока действия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5.3.3. </w:t>
      </w:r>
      <w:proofErr w:type="gramStart"/>
      <w:r>
        <w:rPr>
          <w:rFonts w:ascii="Times New Roman" w:hAnsi="Times New Roman" w:cs="Times New Roman"/>
          <w:sz w:val="24"/>
          <w:szCs w:val="24"/>
        </w:rPr>
        <w:t xml:space="preserve">При аренде земельного участка на срок более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29"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30"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без согласия арендодателя, при условии его уведомления.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5.3.4. </w:t>
      </w:r>
      <w:proofErr w:type="gramStart"/>
      <w:r>
        <w:rPr>
          <w:rFonts w:ascii="Times New Roman" w:hAnsi="Times New Roman" w:cs="Times New Roman"/>
          <w:sz w:val="24"/>
          <w:szCs w:val="24"/>
        </w:rPr>
        <w:t xml:space="preserve">При аренде земельного участка на срок менее чем пять лет, если иное не установлено федеральными законами, в пределах срока договора аренды земельного участка передавать свои </w:t>
      </w:r>
      <w:r>
        <w:rPr>
          <w:rFonts w:ascii="Times New Roman" w:hAnsi="Times New Roman" w:cs="Times New Roman"/>
          <w:sz w:val="24"/>
          <w:szCs w:val="24"/>
        </w:rPr>
        <w:lastRenderedPageBreak/>
        <w:t xml:space="preserve">права и обязанности по этому договору третьему лицу, в том числе права и обязанности, указанные в </w:t>
      </w:r>
      <w:hyperlink r:id="rId31"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32"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с получения согласия Арендодателя.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5.3.5.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Арендатор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w:t>
      </w:r>
      <w:proofErr w:type="gramStart"/>
      <w:r>
        <w:rPr>
          <w:rFonts w:ascii="Times New Roman" w:hAnsi="Times New Roman" w:cs="Times New Roman"/>
          <w:sz w:val="24"/>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5.4.6. Вносить арендную плату в размере, порядке и сроки, установленные в </w:t>
      </w:r>
      <w:hyperlink r:id="rId33" w:anchor="P131"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5.4.7. </w:t>
      </w:r>
      <w:proofErr w:type="gramStart"/>
      <w:r>
        <w:rPr>
          <w:rFonts w:ascii="Times New Roman" w:hAnsi="Times New Roman" w:cs="Times New Roman"/>
          <w:sz w:val="24"/>
          <w:szCs w:val="24"/>
        </w:rPr>
        <w:t xml:space="preserve">Немедленно извещать Арендодателя и соответствующие государственные органы о всякой аварии или ином событии, причинившем (или грозящем причинить) Участку и находящимся на нем объектам, указанным в </w:t>
      </w:r>
      <w:hyperlink r:id="rId34" w:anchor="P98" w:history="1">
        <w:r>
          <w:rPr>
            <w:rStyle w:val="ae"/>
            <w:rFonts w:ascii="Times New Roman" w:hAnsi="Times New Roman"/>
            <w:sz w:val="24"/>
            <w:szCs w:val="24"/>
          </w:rPr>
          <w:t>пункте 1.3</w:t>
        </w:r>
      </w:hyperlink>
      <w:r>
        <w:rPr>
          <w:rFonts w:ascii="Times New Roman" w:hAnsi="Times New Roman" w:cs="Times New Roman"/>
          <w:sz w:val="24"/>
          <w:szCs w:val="24"/>
        </w:rPr>
        <w:t xml:space="preserve"> Договора,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5.4.10. Не нарушать права других арендаторов и землепользователей.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5.4.11.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Участка в связи с окончанием срока действия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bookmarkStart w:id="8" w:name="P176"/>
      <w:bookmarkEnd w:id="8"/>
      <w:r>
        <w:rPr>
          <w:rFonts w:ascii="Times New Roman" w:hAnsi="Times New Roman" w:cs="Times New Roman"/>
          <w:sz w:val="24"/>
          <w:szCs w:val="24"/>
        </w:rPr>
        <w:t>5.4.12. По истечении срока действия настоящего Договора Арендатор обязан в 10-дневный срок не позднее ________________ передать Участок по акту приема-передачи Арендодателю.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обязанности, установленные действующим законодательством </w:t>
      </w:r>
      <w:hyperlink r:id="rId35" w:anchor="P270"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Изменения и (или) дополнения, вносимые в настоящий Договор, оформляются дополнительными соглашениями Сторон, кроме случаев, предусмотренных </w:t>
      </w:r>
      <w:hyperlink r:id="rId36" w:anchor="P136"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4.4</w:t>
        </w:r>
      </w:hyperlink>
      <w:r>
        <w:rPr>
          <w:rFonts w:ascii="Times New Roman" w:hAnsi="Times New Roman" w:cs="Times New Roman"/>
          <w:sz w:val="24"/>
          <w:szCs w:val="24"/>
        </w:rPr>
        <w:t xml:space="preserve"> и </w:t>
      </w:r>
      <w:hyperlink r:id="rId37" w:anchor="P138" w:history="1">
        <w:r>
          <w:rPr>
            <w:rStyle w:val="ae"/>
            <w:rFonts w:ascii="Times New Roman" w:hAnsi="Times New Roman"/>
            <w:sz w:val="24"/>
            <w:szCs w:val="24"/>
          </w:rPr>
          <w:t>4.5</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6.2. При изменении условий, предусмотренных </w:t>
      </w:r>
      <w:hyperlink r:id="rId38" w:anchor="P136" w:history="1">
        <w:r>
          <w:rPr>
            <w:rStyle w:val="ae"/>
            <w:rFonts w:ascii="Times New Roman" w:hAnsi="Times New Roman"/>
            <w:sz w:val="24"/>
            <w:szCs w:val="24"/>
          </w:rPr>
          <w:t>п. 4.4</w:t>
        </w:r>
      </w:hyperlink>
      <w:r>
        <w:rPr>
          <w:rFonts w:ascii="Times New Roman" w:hAnsi="Times New Roman" w:cs="Times New Roman"/>
          <w:sz w:val="24"/>
          <w:szCs w:val="24"/>
        </w:rPr>
        <w:t xml:space="preserve"> настоящего Договора, Арендодатель уведомляет о них Арендатора в средствах массовой информации, а также на официальном сайте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По истечении срока действия настоящего Договора, указанного в </w:t>
      </w:r>
      <w:hyperlink r:id="rId39" w:anchor="P119" w:history="1">
        <w:r>
          <w:rPr>
            <w:rStyle w:val="ae"/>
            <w:rFonts w:ascii="Times New Roman" w:hAnsi="Times New Roman"/>
            <w:sz w:val="24"/>
            <w:szCs w:val="24"/>
          </w:rPr>
          <w:t>п. 3.1</w:t>
        </w:r>
      </w:hyperlink>
      <w:r>
        <w:rPr>
          <w:rFonts w:ascii="Times New Roman" w:hAnsi="Times New Roman" w:cs="Times New Roman"/>
          <w:sz w:val="24"/>
          <w:szCs w:val="24"/>
        </w:rPr>
        <w:t xml:space="preserve"> настоящего Договора, и неполучения от Арендатора письменного заявления о намерении заключать новый договор аренды в срок, предусмотренный </w:t>
      </w:r>
      <w:hyperlink r:id="rId40" w:anchor="P160" w:history="1">
        <w:r>
          <w:rPr>
            <w:rStyle w:val="ae"/>
            <w:rFonts w:ascii="Times New Roman" w:hAnsi="Times New Roman"/>
            <w:sz w:val="24"/>
            <w:szCs w:val="24"/>
          </w:rPr>
          <w:t>п. 5.3.2</w:t>
        </w:r>
      </w:hyperlink>
      <w:r>
        <w:rPr>
          <w:rFonts w:ascii="Times New Roman" w:hAnsi="Times New Roman" w:cs="Times New Roman"/>
          <w:sz w:val="24"/>
          <w:szCs w:val="24"/>
        </w:rPr>
        <w:t xml:space="preserve"> настоящего Договора, настоящий Договор прекращает свое действие.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6.4.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w:t>
      </w:r>
      <w:hyperlink r:id="rId41" w:anchor="P196"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6.5.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соглашению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В случае намерения одной из Сторон досрочно расторгнуть настоящий Договор она направляет другой Стороне не менее чем за три месяца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Настоящий Договор досрочно прекращается в случае изъятия земельного участка для государственных или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Переход права собственности на Участок к другому лицу не является основанием для изменения или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6.9. </w:t>
      </w:r>
      <w:proofErr w:type="gramStart"/>
      <w:r>
        <w:rPr>
          <w:rFonts w:ascii="Times New Roman" w:hAnsi="Times New Roman" w:cs="Times New Roman"/>
          <w:sz w:val="24"/>
          <w:szCs w:val="24"/>
        </w:rPr>
        <w:t>В случае невыполнения Арендатором обязательств по осуществлению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Арендодатель имеет право потребовать расторжение настоящего Договора в одностороннем порядке,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w:t>
      </w:r>
      <w:proofErr w:type="gramEnd"/>
      <w:r>
        <w:rPr>
          <w:rFonts w:ascii="Times New Roman" w:hAnsi="Times New Roman" w:cs="Times New Roman"/>
          <w:sz w:val="24"/>
          <w:szCs w:val="24"/>
        </w:rPr>
        <w:t xml:space="preserve"> жилищного строительства.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6.10.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r:id="rId42" w:anchor="P280"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6.11.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9" w:name="P196"/>
      <w:bookmarkEnd w:id="9"/>
      <w:r>
        <w:rPr>
          <w:rFonts w:ascii="Times New Roman" w:hAnsi="Times New Roman" w:cs="Times New Roman"/>
          <w:sz w:val="24"/>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r:id="rId43" w:anchor="P131" w:history="1">
        <w:r>
          <w:rPr>
            <w:rStyle w:val="ae"/>
            <w:rFonts w:ascii="Times New Roman" w:hAnsi="Times New Roman"/>
            <w:sz w:val="24"/>
            <w:szCs w:val="24"/>
          </w:rPr>
          <w:t>разделом 4</w:t>
        </w:r>
      </w:hyperlink>
      <w:r>
        <w:rPr>
          <w:rFonts w:ascii="Times New Roman" w:hAnsi="Times New Roman" w:cs="Times New Roman"/>
          <w:sz w:val="24"/>
          <w:szCs w:val="24"/>
        </w:rPr>
        <w:t xml:space="preserve"> настоящего Договора, он уплачивает Арендодателю пени в следующем порядке.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4"/>
          <w:szCs w:val="24"/>
        </w:rPr>
        <w:t>стопятидесятой</w:t>
      </w:r>
      <w:proofErr w:type="spellEnd"/>
      <w:r>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bookmarkStart w:id="10" w:name="P198"/>
      <w:bookmarkEnd w:id="10"/>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случае невозвращения Участка Арендодателю при прекращении настоящего Договора в срок, установленный </w:t>
      </w:r>
      <w:hyperlink r:id="rId44" w:anchor="P176" w:history="1">
        <w:r>
          <w:rPr>
            <w:rStyle w:val="ae"/>
            <w:rFonts w:ascii="Times New Roman" w:hAnsi="Times New Roman"/>
            <w:sz w:val="24"/>
            <w:szCs w:val="24"/>
          </w:rPr>
          <w:t>п. 5.4.12</w:t>
        </w:r>
      </w:hyperlink>
      <w:r>
        <w:rPr>
          <w:rFonts w:ascii="Times New Roman" w:hAnsi="Times New Roman" w:cs="Times New Roman"/>
          <w:sz w:val="24"/>
          <w:szCs w:val="24"/>
        </w:rPr>
        <w:t xml:space="preserve"> настоящего Договора, Арендатор, помимо внесения арендной платы и пени, в соответствии с </w:t>
      </w:r>
      <w:hyperlink r:id="rId45" w:anchor="P196" w:history="1">
        <w:r>
          <w:rPr>
            <w:rStyle w:val="ae"/>
            <w:rFonts w:ascii="Times New Roman" w:hAnsi="Times New Roman"/>
            <w:sz w:val="24"/>
            <w:szCs w:val="24"/>
          </w:rPr>
          <w:t>п. 7.1</w:t>
        </w:r>
      </w:hyperlink>
      <w:r>
        <w:rPr>
          <w:rFonts w:ascii="Times New Roman" w:hAnsi="Times New Roman" w:cs="Times New Roman"/>
          <w:sz w:val="24"/>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r:id="rId46" w:anchor="P131"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roofErr w:type="gramEnd"/>
      <w:r>
        <w:rPr>
          <w:rFonts w:ascii="Times New Roman" w:hAnsi="Times New Roman" w:cs="Times New Roman"/>
          <w:sz w:val="24"/>
          <w:szCs w:val="24"/>
        </w:rPr>
        <w:t xml:space="preserve"> Неустойка не выплачивается, если просрочка в возвращении Участка была вызвана действиями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8.1. Настоящий Договор заключается с условием согласия Сторон на вступление в настоящий Договор иных правообладателей зданий (помещений в них), сооружений в случае, если таковые расположены на Участке.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Вступление в настоящий Договор соответствующего правообладател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лей) оформляется дополнительным соглашением о присоединении к настоящему Договору, заключаемым Арендодателем и лицом, вступающим в Договор.</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Вступление в настоящий Договор соответствующего правообладател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лей) возможно только на условиях настоящего Договора, за исключением пунктов, указывающих размеры арендной платы, предоставляемой к оплате площади Участка, срока действия настоящего Договора и срока аренды, которые определяются в дополнительном соглашении о присоединении к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 Стоимость неотделимых улучшений Участка, произведенных Арендатором,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8.6.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 Договор, заключенный на срок менее года, вступает в силу после подписания его Сторонами.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9.4.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r:id="rId47" w:anchor="P281" w:history="1">
        <w:r>
          <w:rPr>
            <w:rStyle w:val="ae"/>
            <w:rFonts w:ascii="Times New Roman" w:hAnsi="Times New Roman"/>
            <w:sz w:val="24"/>
            <w:szCs w:val="24"/>
          </w:rPr>
          <w:t>&lt;3&gt;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9.5.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48" w:anchor="P292"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49" w:anchor="P371"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9.6. Арендатор дает согласие на обработку персональных данных в соответствии с Федеральным </w:t>
      </w:r>
      <w:hyperlink r:id="rId50"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rPr>
          <w:rFonts w:ascii="Times New Roman" w:hAnsi="Times New Roman" w:cs="Times New Roman"/>
          <w:sz w:val="24"/>
          <w:szCs w:val="24"/>
        </w:rPr>
      </w:pPr>
      <w:r>
        <w:rPr>
          <w:rFonts w:ascii="Times New Roman" w:hAnsi="Times New Roman" w:cs="Times New Roman"/>
          <w:sz w:val="24"/>
          <w:szCs w:val="24"/>
        </w:rPr>
        <w:t>10.1. Арендодатель: 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10.2. Арендатор: 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 /адрес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lastRenderedPageBreak/>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Арендодатель:</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Арендатор:</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11" w:name="P270"/>
      <w:bookmarkEnd w:id="11"/>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предоставляется для проведения работ, связанных с пользованием недрами, при окончании указанных работ Арендатор обязан осуществлять работы по рекультивации земельного участка.</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 предоставления юридическому лицу земельного участка, в целях ведения дачного хозяйства указанное юридическое лицо должно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образован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Арендатор обязан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графиком, содержащимся в договоре о комплексном освоении территории.</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w:t>
      </w:r>
      <w:proofErr w:type="gramEnd"/>
      <w:r>
        <w:rPr>
          <w:rFonts w:ascii="Times New Roman" w:hAnsi="Times New Roman" w:cs="Times New Roman"/>
        </w:rPr>
        <w:t xml:space="preserve"> </w:t>
      </w:r>
      <w:proofErr w:type="gramStart"/>
      <w:r>
        <w:rPr>
          <w:rFonts w:ascii="Times New Roman" w:hAnsi="Times New Roman" w:cs="Times New Roman"/>
        </w:rPr>
        <w:t xml:space="preserve">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51" w:history="1">
        <w:r>
          <w:rPr>
            <w:rStyle w:val="ae"/>
            <w:rFonts w:ascii="Times New Roman" w:hAnsi="Times New Roman"/>
          </w:rPr>
          <w:t>законом</w:t>
        </w:r>
      </w:hyperlink>
      <w:r>
        <w:rPr>
          <w:rFonts w:ascii="Times New Roman" w:hAnsi="Times New Roman" w:cs="Times New Roman"/>
        </w:rPr>
        <w:t xml:space="preserve"> от 16.07.1998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w:t>
      </w:r>
      <w:proofErr w:type="gramEnd"/>
      <w:r>
        <w:rPr>
          <w:rFonts w:ascii="Times New Roman" w:hAnsi="Times New Roman" w:cs="Times New Roman"/>
        </w:rPr>
        <w:t xml:space="preserve"> дома коммерческого использования или договору об освоении территории в целях строительства и эксплуатации наемного дома социального использования.</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 xml:space="preserve">Передача Арендатором, являющимся некоммерческой организацией, созданной Республикой Башкортостан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rPr>
          <w:rFonts w:ascii="Times New Roman" w:hAnsi="Times New Roman" w:cs="Times New Roman"/>
        </w:rPr>
        <w:lastRenderedPageBreak/>
        <w:t>переданные в</w:t>
      </w:r>
      <w:proofErr w:type="gramEnd"/>
      <w:r>
        <w:rPr>
          <w:rFonts w:ascii="Times New Roman" w:hAnsi="Times New Roman" w:cs="Times New Roman"/>
        </w:rPr>
        <w:t xml:space="preserve"> залог арендные права в порядке, установленном Федеральным </w:t>
      </w:r>
      <w:hyperlink r:id="rId52" w:history="1">
        <w:r>
          <w:rPr>
            <w:rStyle w:val="ae"/>
            <w:rFonts w:ascii="Times New Roman" w:hAnsi="Times New Roman"/>
          </w:rPr>
          <w:t>законом</w:t>
        </w:r>
      </w:hyperlink>
      <w:r>
        <w:rPr>
          <w:rFonts w:ascii="Times New Roman" w:hAnsi="Times New Roman" w:cs="Times New Roman"/>
        </w:rPr>
        <w:t xml:space="preserve"> от 16.07.1998 N 102-ФЗ "Об ипотеке (залоге недвижимости)"), не допускается.</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w:t>
      </w:r>
      <w:proofErr w:type="gramEnd"/>
      <w:r>
        <w:rPr>
          <w:rFonts w:ascii="Times New Roman" w:hAnsi="Times New Roman" w:cs="Times New Roman"/>
        </w:rPr>
        <w:t xml:space="preserve">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w:t>
      </w:r>
      <w:proofErr w:type="gramEnd"/>
      <w:r>
        <w:rPr>
          <w:rFonts w:ascii="Times New Roman" w:hAnsi="Times New Roman" w:cs="Times New Roman"/>
        </w:rPr>
        <w:t xml:space="preserve"> комплексном </w:t>
      </w:r>
      <w:proofErr w:type="gramStart"/>
      <w:r>
        <w:rPr>
          <w:rFonts w:ascii="Times New Roman" w:hAnsi="Times New Roman" w:cs="Times New Roman"/>
        </w:rPr>
        <w:t>освоении</w:t>
      </w:r>
      <w:proofErr w:type="gramEnd"/>
      <w:r>
        <w:rPr>
          <w:rFonts w:ascii="Times New Roman" w:hAnsi="Times New Roman" w:cs="Times New Roman"/>
        </w:rPr>
        <w:t xml:space="preserve"> территории в целях строительства жилья экономического класса.</w:t>
      </w:r>
    </w:p>
    <w:p w:rsidR="004237B1" w:rsidRDefault="004237B1" w:rsidP="004237B1">
      <w:pPr>
        <w:pStyle w:val="ConsPlusNormal"/>
        <w:ind w:firstLine="567"/>
        <w:jc w:val="both"/>
        <w:rPr>
          <w:rFonts w:ascii="Times New Roman" w:hAnsi="Times New Roman" w:cs="Times New Roman"/>
        </w:rPr>
      </w:pPr>
      <w:bookmarkStart w:id="12" w:name="P280"/>
      <w:bookmarkEnd w:id="12"/>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p w:rsidR="004237B1" w:rsidRDefault="004237B1" w:rsidP="004237B1">
      <w:pPr>
        <w:pStyle w:val="ConsPlusNormal"/>
        <w:ind w:firstLine="567"/>
        <w:jc w:val="both"/>
        <w:rPr>
          <w:rFonts w:ascii="Times New Roman" w:hAnsi="Times New Roman" w:cs="Times New Roman"/>
        </w:rPr>
      </w:pPr>
      <w:bookmarkStart w:id="13" w:name="P281"/>
      <w:bookmarkEnd w:id="13"/>
      <w:r>
        <w:rPr>
          <w:rFonts w:ascii="Times New Roman" w:hAnsi="Times New Roman" w:cs="Times New Roman"/>
        </w:rPr>
        <w:t>&lt;3</w:t>
      </w:r>
      <w:proofErr w:type="gramStart"/>
      <w:r>
        <w:rPr>
          <w:rFonts w:ascii="Times New Roman" w:hAnsi="Times New Roman" w:cs="Times New Roman"/>
        </w:rPr>
        <w:t>&gt; В</w:t>
      </w:r>
      <w:proofErr w:type="gramEnd"/>
      <w:r>
        <w:rPr>
          <w:rFonts w:ascii="Times New Roman" w:hAnsi="Times New Roman" w:cs="Times New Roman"/>
        </w:rPr>
        <w:t xml:space="preserve">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p w:rsidR="004237B1" w:rsidRDefault="004237B1" w:rsidP="004237B1">
      <w:pPr>
        <w:pStyle w:val="ConsPlusNormal"/>
        <w:ind w:firstLine="567"/>
        <w:jc w:val="both"/>
        <w:rPr>
          <w:rFonts w:ascii="Times New Roman" w:hAnsi="Times New Roman" w:cs="Times New Roman"/>
        </w:rPr>
      </w:pPr>
    </w:p>
    <w:p w:rsidR="004237B1" w:rsidRDefault="004237B1" w:rsidP="004237B1">
      <w:pPr>
        <w:pStyle w:val="ConsPlusNormal"/>
        <w:ind w:firstLine="567"/>
        <w:jc w:val="both"/>
        <w:rPr>
          <w:rFonts w:ascii="Times New Roman" w:hAnsi="Times New Roman" w:cs="Times New Roman"/>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4237B1" w:rsidRDefault="00C03787" w:rsidP="004237B1">
      <w:pPr>
        <w:widowControl w:val="0"/>
        <w:autoSpaceDE w:val="0"/>
        <w:autoSpaceDN w:val="0"/>
        <w:ind w:firstLine="567"/>
        <w:jc w:val="right"/>
        <w:rPr>
          <w:sz w:val="20"/>
          <w:szCs w:val="20"/>
        </w:rPr>
      </w:pPr>
      <w:r>
        <w:rPr>
          <w:sz w:val="20"/>
          <w:szCs w:val="20"/>
        </w:rPr>
        <w:lastRenderedPageBreak/>
        <w:t xml:space="preserve"> </w:t>
      </w:r>
    </w:p>
    <w:p w:rsidR="00C03787" w:rsidRDefault="00C03787" w:rsidP="00C03787">
      <w:pPr>
        <w:pStyle w:val="ConsPlusNormal"/>
        <w:ind w:firstLine="567"/>
        <w:jc w:val="right"/>
        <w:outlineLvl w:val="0"/>
        <w:rPr>
          <w:rFonts w:ascii="Times New Roman" w:hAnsi="Times New Roman" w:cs="Times New Roman"/>
        </w:rPr>
      </w:pPr>
      <w:r>
        <w:rPr>
          <w:rFonts w:ascii="Times New Roman" w:hAnsi="Times New Roman" w:cs="Times New Roman"/>
        </w:rPr>
        <w:t>Приложение N 2</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487D53" w:rsidP="00C03787">
      <w:pPr>
        <w:tabs>
          <w:tab w:val="left" w:pos="5103"/>
        </w:tabs>
        <w:ind w:firstLine="567"/>
        <w:jc w:val="right"/>
        <w:rPr>
          <w:sz w:val="20"/>
          <w:szCs w:val="20"/>
        </w:rPr>
      </w:pPr>
      <w:proofErr w:type="spellStart"/>
      <w:r>
        <w:rPr>
          <w:sz w:val="20"/>
          <w:szCs w:val="20"/>
        </w:rPr>
        <w:t>Мендяновский</w:t>
      </w:r>
      <w:proofErr w:type="spellEnd"/>
      <w:r>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№13</w:t>
      </w:r>
      <w:r>
        <w:rPr>
          <w:bCs/>
          <w:sz w:val="20"/>
          <w:szCs w:val="20"/>
        </w:rPr>
        <w:t>6</w:t>
      </w:r>
      <w:r w:rsidR="00C03787">
        <w:rPr>
          <w:bCs/>
        </w:rPr>
        <w:t xml:space="preserve"> </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14" w:name="P438"/>
      <w:bookmarkEnd w:id="14"/>
      <w:r>
        <w:rPr>
          <w:rFonts w:ascii="Times New Roman" w:hAnsi="Times New Roman" w:cs="Times New Roman"/>
          <w:sz w:val="24"/>
          <w:szCs w:val="24"/>
        </w:rPr>
        <w:t>ПРИМЕРНАЯ ФОРМА ДОГОВОРА АРЕНДЫ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ЗАКЛЮЧАЕМОГО</w:t>
      </w:r>
      <w:proofErr w:type="gramEnd"/>
      <w:r>
        <w:rPr>
          <w:rFonts w:ascii="Times New Roman" w:hAnsi="Times New Roman" w:cs="Times New Roman"/>
          <w:sz w:val="24"/>
          <w:szCs w:val="24"/>
        </w:rPr>
        <w:t xml:space="preserve"> НА ТОРГАХ</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 именуемое в дальнейшем "Арендодатель",</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ind w:firstLine="142"/>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именуемое в дальнейшем "Арендатор", в лице 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ind w:firstLine="142"/>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ind w:firstLine="142"/>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настоящий договор</w:t>
      </w:r>
    </w:p>
    <w:p w:rsidR="004237B1" w:rsidRDefault="004237B1" w:rsidP="004237B1">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1.1. На основании 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норм права, в соответствии с которым осуществляется предоставление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протокола о результатах аукциона от ______________ 20___ N ___, Арендодатель предоставляет, а Арендатор принимает в аренду земельный участок из категории земель _____________ с кадастровым номером ____________________, общей площадью ______________ кв. м, расположенный по адресу (имеющий адресные ориентиры): ____________, с видом разрешенного использования _____________________ (далее - Участок), в границах, указанных в выписке из Единого государственного реестра недвижимости от ______________ N 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N _______ от 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В пределах границ Участка отсутствуют объекты недвижимости.</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Участок не обременен правами третьих лиц.</w:t>
      </w:r>
    </w:p>
    <w:p w:rsidR="004237B1" w:rsidRDefault="004237B1" w:rsidP="004237B1">
      <w:pPr>
        <w:pStyle w:val="ConsPlusNormal"/>
        <w:ind w:firstLine="567"/>
        <w:jc w:val="center"/>
        <w:outlineLvl w:val="1"/>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15" w:name="P496"/>
      <w:bookmarkEnd w:id="15"/>
      <w:r>
        <w:rPr>
          <w:rFonts w:ascii="Times New Roman" w:hAnsi="Times New Roman" w:cs="Times New Roman"/>
          <w:sz w:val="24"/>
          <w:szCs w:val="24"/>
        </w:rPr>
        <w:t xml:space="preserve">3.1. Настоящий Договор заключен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 до __________ 20__ </w:t>
      </w:r>
      <w:hyperlink r:id="rId53" w:anchor="P648"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3.2. Договор, заключенный на срок менее года, вступает в силу после подписания его Сторонами.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54" w:history="1">
        <w:r>
          <w:rPr>
            <w:rStyle w:val="ae"/>
            <w:rFonts w:ascii="Times New Roman" w:hAnsi="Times New Roman"/>
            <w:sz w:val="24"/>
            <w:szCs w:val="24"/>
          </w:rPr>
          <w:t>статьей 622</w:t>
        </w:r>
      </w:hyperlink>
      <w:r>
        <w:rPr>
          <w:rFonts w:ascii="Times New Roman" w:hAnsi="Times New Roman" w:cs="Times New Roman"/>
          <w:sz w:val="24"/>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w:t>
      </w:r>
      <w:hyperlink r:id="rId55" w:anchor="P572" w:history="1">
        <w:r>
          <w:rPr>
            <w:rStyle w:val="ae"/>
            <w:rFonts w:ascii="Times New Roman" w:hAnsi="Times New Roman"/>
            <w:sz w:val="24"/>
            <w:szCs w:val="24"/>
          </w:rPr>
          <w:t>пунктом 7.2</w:t>
        </w:r>
      </w:hyperlink>
      <w:r>
        <w:rPr>
          <w:rFonts w:ascii="Times New Roman" w:hAnsi="Times New Roman" w:cs="Times New Roman"/>
          <w:sz w:val="24"/>
          <w:szCs w:val="24"/>
        </w:rPr>
        <w:t xml:space="preserve">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Продление настоящего Договора на неопределенный срок по истечении срока его действия исключается при любых обстоятельствах.</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16" w:name="P502"/>
      <w:bookmarkEnd w:id="16"/>
      <w:r>
        <w:rPr>
          <w:rFonts w:ascii="Times New Roman" w:hAnsi="Times New Roman" w:cs="Times New Roman"/>
          <w:sz w:val="24"/>
          <w:szCs w:val="24"/>
        </w:rPr>
        <w:t>4. Размер и условия 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17" w:name="P504"/>
      <w:bookmarkEnd w:id="17"/>
      <w:r>
        <w:rPr>
          <w:rFonts w:ascii="Times New Roman" w:hAnsi="Times New Roman" w:cs="Times New Roman"/>
          <w:sz w:val="24"/>
          <w:szCs w:val="24"/>
        </w:rPr>
        <w:t>4.1. Размер арендной платы определен по результатам аукциона и составляет в год ________________ руб. Размер арендной платы на весь срок аренды не изменяется.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4.1.1. Стороны согласны, что для целей, определенных настоящим разделом Договора, количество дней в году принимается равным 365.</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Внесенный победителем торгов (Арендатором) задаток в сумме __________ руб. 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течение 20 календарных дней с момента подписания Договора.</w:t>
      </w:r>
    </w:p>
    <w:p w:rsidR="004237B1" w:rsidRDefault="004237B1" w:rsidP="004237B1">
      <w:pPr>
        <w:pStyle w:val="ConsPlusNormal"/>
        <w:ind w:firstLine="567"/>
        <w:jc w:val="both"/>
        <w:rPr>
          <w:rFonts w:ascii="Times New Roman" w:hAnsi="Times New Roman" w:cs="Times New Roman"/>
          <w:sz w:val="24"/>
          <w:szCs w:val="24"/>
        </w:rPr>
      </w:pPr>
      <w:bookmarkStart w:id="18" w:name="P507"/>
      <w:bookmarkEnd w:id="18"/>
      <w:r>
        <w:rPr>
          <w:rFonts w:ascii="Times New Roman" w:hAnsi="Times New Roman" w:cs="Times New Roman"/>
          <w:sz w:val="24"/>
          <w:szCs w:val="24"/>
        </w:rPr>
        <w:t xml:space="preserve">4.3. Арендная плата, установленная в </w:t>
      </w:r>
      <w:hyperlink r:id="rId56" w:anchor="P504" w:history="1">
        <w:r>
          <w:rPr>
            <w:rStyle w:val="ae"/>
            <w:rFonts w:ascii="Times New Roman" w:hAnsi="Times New Roman"/>
            <w:sz w:val="24"/>
            <w:szCs w:val="24"/>
          </w:rPr>
          <w:t>п. 4.1</w:t>
        </w:r>
      </w:hyperlink>
      <w:r>
        <w:rPr>
          <w:rFonts w:ascii="Times New Roman" w:hAnsi="Times New Roman" w:cs="Times New Roman"/>
          <w:sz w:val="24"/>
          <w:szCs w:val="24"/>
        </w:rPr>
        <w:t xml:space="preserve"> настоящего Договора, со второго года срока аренды делится на 12 месяцев и вносится Арендатором за каждый месяц вперед, в срок не позднее десятого числа текущего месяца путем перечисления на счет: __________________, ИНН ________________, КПП _______________, Банк получателя: __________________, БИК ________________, счет N __________________, КБК (код бюджетной классификации) _________________, </w:t>
      </w:r>
      <w:hyperlink r:id="rId57" w:history="1">
        <w:r>
          <w:rPr>
            <w:rStyle w:val="ae"/>
            <w:rFonts w:ascii="Times New Roman" w:hAnsi="Times New Roman"/>
            <w:sz w:val="24"/>
            <w:szCs w:val="24"/>
          </w:rPr>
          <w:t>ОКТМО</w:t>
        </w:r>
      </w:hyperlink>
      <w:r>
        <w:rPr>
          <w:rFonts w:ascii="Times New Roman" w:hAnsi="Times New Roman" w:cs="Times New Roman"/>
          <w:sz w:val="24"/>
          <w:szCs w:val="24"/>
        </w:rPr>
        <w:t xml:space="preserve"> (по месту нахождения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hyperlink r:id="rId58" w:anchor="P664"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 определен в приложении к настоящему Договору, который является неотъемлемой его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4.6. Исполнением обязательства по внесению арендной платы является поступление денежных средств на счет, указанный в </w:t>
      </w:r>
      <w:hyperlink r:id="rId59" w:anchor="P507" w:history="1">
        <w:r>
          <w:rPr>
            <w:rStyle w:val="ae"/>
            <w:rFonts w:ascii="Times New Roman" w:hAnsi="Times New Roman"/>
            <w:sz w:val="24"/>
            <w:szCs w:val="24"/>
          </w:rPr>
          <w:t>пункте 4.3</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4.7.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Неиспользование Арендатором Участка не является основанием для невнесения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 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 Требовать возмещения убытков, причиненных ухудшением качества земель в результате деятельности Арендатора.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5.1.4. 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 Требовать досрочного расторжения настоящего Договора в случае существенного нарушения его условий: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использовании Участка не по целевому назначению и не в соответствии с видом его разрешенного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 задолженности Арендатора по внесению арендной платы за землю в течение двух месяцев;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действующим законодательством и иными нормативно-правовыми актами.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5.2.1. 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5.2.2. 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5.2.3. В месячный срок рассматривать обращения Арендатора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5.2.4.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60"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Арендатор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5.3.1. 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5.3.2. 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Арендатор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w:t>
      </w:r>
      <w:proofErr w:type="gramStart"/>
      <w:r>
        <w:rPr>
          <w:rFonts w:ascii="Times New Roman" w:hAnsi="Times New Roman" w:cs="Times New Roman"/>
          <w:sz w:val="24"/>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5.4.6. Вносить арендную плату в размере, порядке и сроки, установленные в </w:t>
      </w:r>
      <w:hyperlink r:id="rId61" w:anchor="P502"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w:t>
      </w:r>
      <w:r>
        <w:rPr>
          <w:rFonts w:ascii="Times New Roman" w:hAnsi="Times New Roman" w:cs="Times New Roman"/>
          <w:sz w:val="24"/>
          <w:szCs w:val="24"/>
        </w:rPr>
        <w:lastRenderedPageBreak/>
        <w:t>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5.4.8. 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5.4.9. 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5.4.10. Не нарушать права других арендаторов и землепользователей.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5.4.11.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Участка в связи с окончанием срока действия Договора.</w:t>
      </w:r>
    </w:p>
    <w:p w:rsidR="004237B1" w:rsidRDefault="004237B1" w:rsidP="004237B1">
      <w:pPr>
        <w:pStyle w:val="ConsPlusNormal"/>
        <w:ind w:firstLine="567"/>
        <w:jc w:val="both"/>
        <w:rPr>
          <w:rFonts w:ascii="Times New Roman" w:hAnsi="Times New Roman" w:cs="Times New Roman"/>
          <w:sz w:val="24"/>
          <w:szCs w:val="24"/>
        </w:rPr>
      </w:pPr>
      <w:bookmarkStart w:id="19" w:name="P546"/>
      <w:bookmarkEnd w:id="19"/>
      <w:r>
        <w:rPr>
          <w:rFonts w:ascii="Times New Roman" w:hAnsi="Times New Roman" w:cs="Times New Roman"/>
          <w:sz w:val="24"/>
          <w:szCs w:val="24"/>
        </w:rPr>
        <w:t>5.4.12. По истечении срока действия настоящего Договора Арендатор обязан не позднее "__" ____________ 20__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5.4.13. Не изменять вид разрешенного использования земельного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обязанности, установленные действующим законодательством </w:t>
      </w:r>
      <w:hyperlink r:id="rId62" w:anchor="P649"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Все изменения и (или) дополнения в настоящий Договор оформляются письменно дополнительными соглашениями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6.2. Договор прекращает свое действие по окончании его срока, указанного в </w:t>
      </w:r>
      <w:hyperlink r:id="rId63" w:anchor="P496" w:history="1">
        <w:r>
          <w:rPr>
            <w:rStyle w:val="ae"/>
            <w:rFonts w:ascii="Times New Roman" w:hAnsi="Times New Roman"/>
            <w:sz w:val="24"/>
            <w:szCs w:val="24"/>
          </w:rPr>
          <w:t>пункте 3.1</w:t>
        </w:r>
      </w:hyperlink>
      <w:r>
        <w:rPr>
          <w:rFonts w:ascii="Times New Roman" w:hAnsi="Times New Roman" w:cs="Times New Roman"/>
          <w:sz w:val="24"/>
          <w:szCs w:val="24"/>
        </w:rPr>
        <w:t xml:space="preserve"> Договора, независимо от достижения цели предоставления Участка, а также при достижении согласия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Договор досрочно прекращается в случаях, связанных с необходимостью изъятия Участка для государственных 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6.4.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решению суда по требованию одной из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6.4.1. При существенном нарушении условий Договора другой Стороной.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6.4.2. При неиспользовании Арендатором Участка в соответствии с целями, указанными в Договоре.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6.4.3. В иных случаях,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w:t>
      </w:r>
      <w:hyperlink r:id="rId64" w:anchor="P569"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Переход права собственности на Участок к другому лицу не является основанием для изменения или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6.9.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r:id="rId65" w:anchor="P652" w:history="1">
        <w:r>
          <w:rPr>
            <w:rStyle w:val="ae"/>
            <w:rFonts w:ascii="Times New Roman" w:hAnsi="Times New Roman"/>
            <w:sz w:val="24"/>
            <w:szCs w:val="24"/>
          </w:rPr>
          <w:t>&lt;3&gt;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20" w:name="P569"/>
      <w:bookmarkEnd w:id="20"/>
      <w:r>
        <w:rPr>
          <w:rFonts w:ascii="Times New Roman" w:hAnsi="Times New Roman" w:cs="Times New Roman"/>
          <w:sz w:val="24"/>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r:id="rId66" w:anchor="P502" w:history="1">
        <w:r>
          <w:rPr>
            <w:rStyle w:val="ae"/>
            <w:rFonts w:ascii="Times New Roman" w:hAnsi="Times New Roman"/>
            <w:sz w:val="24"/>
            <w:szCs w:val="24"/>
          </w:rPr>
          <w:t>разделом 4</w:t>
        </w:r>
      </w:hyperlink>
      <w:r>
        <w:rPr>
          <w:rFonts w:ascii="Times New Roman" w:hAnsi="Times New Roman" w:cs="Times New Roman"/>
          <w:sz w:val="24"/>
          <w:szCs w:val="24"/>
        </w:rPr>
        <w:t xml:space="preserve"> настоящего Договора, он уплачивает Арендодателю пени в следующем порядке.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4"/>
          <w:szCs w:val="24"/>
        </w:rPr>
        <w:t>стопятидесятой</w:t>
      </w:r>
      <w:proofErr w:type="spellEnd"/>
      <w:r>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bookmarkStart w:id="21" w:name="P572"/>
      <w:bookmarkEnd w:id="21"/>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случае невозвращения Участка Арендодателю при прекращении настоящего Договора в срок, установленный </w:t>
      </w:r>
      <w:hyperlink r:id="rId67" w:anchor="P546" w:history="1">
        <w:r>
          <w:rPr>
            <w:rStyle w:val="ae"/>
            <w:rFonts w:ascii="Times New Roman" w:hAnsi="Times New Roman"/>
            <w:sz w:val="24"/>
            <w:szCs w:val="24"/>
          </w:rPr>
          <w:t>пунктом 5.4.12</w:t>
        </w:r>
      </w:hyperlink>
      <w:r>
        <w:rPr>
          <w:rFonts w:ascii="Times New Roman" w:hAnsi="Times New Roman" w:cs="Times New Roman"/>
          <w:sz w:val="24"/>
          <w:szCs w:val="24"/>
        </w:rPr>
        <w:t xml:space="preserve"> настоящего Договора, Арендатор, помимо внесения арендной платы и пени, в соответствии с </w:t>
      </w:r>
      <w:hyperlink r:id="rId68" w:anchor="P569"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r:id="rId69" w:anchor="P502"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roofErr w:type="gramEnd"/>
      <w:r>
        <w:rPr>
          <w:rFonts w:ascii="Times New Roman" w:hAnsi="Times New Roman" w:cs="Times New Roman"/>
          <w:sz w:val="24"/>
          <w:szCs w:val="24"/>
        </w:rPr>
        <w:t xml:space="preserve"> Неустойка не выплачивается, если просрочка в возвращении Участка была вызвана действиями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Уплата неустойки не освобождает стороны от исполнения обязательства по оплате основного долга.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Стоимость неотделимых улучшений Участка, произведенных Арендатором,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В случае уклонения от заключения настоящего Договора внесенный задаток не возвращается.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w:t>
      </w:r>
      <w:hyperlink r:id="rId70" w:history="1">
        <w:r>
          <w:rPr>
            <w:rStyle w:val="ae"/>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а также в течение пяти рабочих дней со дня истечения этого срока направляет сведения, предусмотренные </w:t>
      </w:r>
      <w:hyperlink r:id="rId71" w:history="1">
        <w:r>
          <w:rPr>
            <w:rStyle w:val="ae"/>
            <w:rFonts w:ascii="Times New Roman" w:hAnsi="Times New Roman"/>
            <w:sz w:val="24"/>
            <w:szCs w:val="24"/>
          </w:rPr>
          <w:t>пунктами 1</w:t>
        </w:r>
      </w:hyperlink>
      <w:r>
        <w:rPr>
          <w:rFonts w:ascii="Times New Roman" w:hAnsi="Times New Roman" w:cs="Times New Roman"/>
          <w:sz w:val="24"/>
          <w:szCs w:val="24"/>
        </w:rPr>
        <w:t xml:space="preserve"> - </w:t>
      </w:r>
      <w:hyperlink r:id="rId72" w:history="1">
        <w:r>
          <w:rPr>
            <w:rStyle w:val="ae"/>
            <w:rFonts w:ascii="Times New Roman" w:hAnsi="Times New Roman"/>
            <w:sz w:val="24"/>
            <w:szCs w:val="24"/>
          </w:rPr>
          <w:t>3 части 29 статьи 39.12</w:t>
        </w:r>
      </w:hyperlink>
      <w:r>
        <w:rPr>
          <w:rFonts w:ascii="Times New Roman" w:hAnsi="Times New Roman" w:cs="Times New Roman"/>
          <w:sz w:val="24"/>
          <w:szCs w:val="24"/>
        </w:rPr>
        <w:t xml:space="preserve">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9.1. 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9.3. 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r:id="rId73" w:anchor="P653" w:history="1">
        <w:r>
          <w:rPr>
            <w:rStyle w:val="ae"/>
            <w:rFonts w:ascii="Times New Roman" w:hAnsi="Times New Roman"/>
            <w:sz w:val="24"/>
            <w:szCs w:val="24"/>
          </w:rPr>
          <w:t>&lt;4&gt;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9.5.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74" w:anchor="P664"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75" w:anchor="P716"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9.6. Арендатор дает согласие на обработку персональных данных в соответствии с Федеральным </w:t>
      </w:r>
      <w:hyperlink r:id="rId76"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уведомлений о задолженности по арендной плате.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10.1. Арендодатель: 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10.2. Арендатор: 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Арендодатель:</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Арендатор:</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22" w:name="P648"/>
      <w:bookmarkEnd w:id="22"/>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p w:rsidR="004237B1" w:rsidRDefault="004237B1" w:rsidP="004237B1">
      <w:pPr>
        <w:pStyle w:val="ConsPlusNormal"/>
        <w:ind w:firstLine="567"/>
        <w:jc w:val="both"/>
        <w:rPr>
          <w:rFonts w:ascii="Times New Roman" w:hAnsi="Times New Roman" w:cs="Times New Roman"/>
        </w:rPr>
      </w:pPr>
      <w:bookmarkStart w:id="23" w:name="P649"/>
      <w:bookmarkEnd w:id="23"/>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земельный участок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bookmarkStart w:id="24" w:name="P652"/>
      <w:bookmarkEnd w:id="24"/>
      <w:r>
        <w:rPr>
          <w:rFonts w:ascii="Times New Roman" w:hAnsi="Times New Roman" w:cs="Times New Roman"/>
        </w:rPr>
        <w:t>&lt;3</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p w:rsidR="004237B1" w:rsidRDefault="004237B1" w:rsidP="004237B1">
      <w:pPr>
        <w:pStyle w:val="ConsPlusNormal"/>
        <w:ind w:firstLine="567"/>
        <w:jc w:val="both"/>
        <w:rPr>
          <w:rFonts w:ascii="Times New Roman" w:hAnsi="Times New Roman" w:cs="Times New Roman"/>
        </w:rPr>
      </w:pPr>
      <w:bookmarkStart w:id="25" w:name="P653"/>
      <w:bookmarkEnd w:id="25"/>
      <w:r>
        <w:rPr>
          <w:rFonts w:ascii="Times New Roman" w:hAnsi="Times New Roman" w:cs="Times New Roman"/>
        </w:rPr>
        <w:t>&lt;4</w:t>
      </w:r>
      <w:proofErr w:type="gramStart"/>
      <w:r>
        <w:rPr>
          <w:rFonts w:ascii="Times New Roman" w:hAnsi="Times New Roman" w:cs="Times New Roman"/>
        </w:rPr>
        <w:t>&gt; В</w:t>
      </w:r>
      <w:proofErr w:type="gramEnd"/>
      <w:r>
        <w:rPr>
          <w:rFonts w:ascii="Times New Roman" w:hAnsi="Times New Roman" w:cs="Times New Roman"/>
        </w:rPr>
        <w:t xml:space="preserve">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p>
    <w:p w:rsidR="004237B1" w:rsidRDefault="004237B1" w:rsidP="004237B1">
      <w:pPr>
        <w:pStyle w:val="ConsPlusNormal"/>
        <w:ind w:firstLine="567"/>
        <w:jc w:val="both"/>
        <w:rPr>
          <w:rFonts w:ascii="Times New Roman" w:hAnsi="Times New Roman" w:cs="Times New Roman"/>
          <w:sz w:val="22"/>
          <w:szCs w:val="22"/>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3</w:t>
      </w:r>
    </w:p>
    <w:p w:rsidR="00C03787" w:rsidRDefault="00C03787" w:rsidP="00C03787">
      <w:pPr>
        <w:pStyle w:val="ConsPlusNormal"/>
        <w:ind w:firstLine="567"/>
        <w:jc w:val="right"/>
        <w:outlineLvl w:val="0"/>
        <w:rPr>
          <w:rFonts w:ascii="Times New Roman" w:hAnsi="Times New Roman" w:cs="Times New Roman"/>
        </w:rPr>
      </w:pPr>
      <w:r>
        <w:rPr>
          <w:rFonts w:ascii="Times New Roman" w:hAnsi="Times New Roman" w:cs="Times New Roman"/>
        </w:rPr>
        <w:t xml:space="preserve"> </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487D53" w:rsidP="00C03787">
      <w:pPr>
        <w:tabs>
          <w:tab w:val="left" w:pos="5103"/>
        </w:tabs>
        <w:ind w:firstLine="567"/>
        <w:jc w:val="right"/>
        <w:rPr>
          <w:sz w:val="20"/>
          <w:szCs w:val="20"/>
        </w:rPr>
      </w:pPr>
      <w:proofErr w:type="spellStart"/>
      <w:r>
        <w:rPr>
          <w:sz w:val="20"/>
          <w:szCs w:val="20"/>
        </w:rPr>
        <w:t>Мендяновский</w:t>
      </w:r>
      <w:proofErr w:type="spellEnd"/>
      <w:r>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№13</w:t>
      </w:r>
      <w:r>
        <w:rPr>
          <w:bCs/>
          <w:sz w:val="20"/>
          <w:szCs w:val="20"/>
        </w:rPr>
        <w:t>6</w:t>
      </w:r>
      <w:r w:rsidR="00C03787">
        <w:rPr>
          <w:bCs/>
        </w:rPr>
        <w:t xml:space="preserve"> </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26" w:name="P788"/>
      <w:bookmarkEnd w:id="26"/>
      <w:r>
        <w:rPr>
          <w:rFonts w:ascii="Times New Roman" w:hAnsi="Times New Roman" w:cs="Times New Roman"/>
          <w:sz w:val="24"/>
          <w:szCs w:val="24"/>
        </w:rPr>
        <w:t>ПРИМЕРНАЯ ФОРМА ДОГОВОРА АРЕНДЫ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С МНОЖЕСТВЕННОСТЬЮ ЛИЦ НА СТОРОНЕ АРЕНДАТОРА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"Арендодатель",</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"Арендатор", в лице 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На основании </w:t>
      </w:r>
      <w:hyperlink r:id="rId77" w:history="1">
        <w:r>
          <w:rPr>
            <w:rStyle w:val="ae"/>
            <w:rFonts w:ascii="Times New Roman" w:hAnsi="Times New Roman"/>
            <w:sz w:val="24"/>
            <w:szCs w:val="24"/>
          </w:rPr>
          <w:t>статьи 39.20</w:t>
        </w:r>
      </w:hyperlink>
      <w:r>
        <w:rPr>
          <w:rFonts w:ascii="Times New Roman" w:hAnsi="Times New Roman" w:cs="Times New Roman"/>
          <w:sz w:val="24"/>
          <w:szCs w:val="24"/>
        </w:rPr>
        <w:t xml:space="preserve"> Земельного кодекса Российской Федерации Арендодатель предоставляет, а Арендаторы принимают в аренду земельный участок из земель ___________________________________ с кадастровым номером ____________________, </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(категория земель)</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расположенный по адресу (имеющий адресные ориентиры): _____________________ (далее - Участок), с видом разрешенного использования ______________________, в границах, указанных в выписке из Единого государственного реестра недвижимости, общей площадью ________ кв. 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сдаваемый в аренду Участок принадлежит Арендодателю на праве собственности, о чем свидетельствует запись в Едином государственном реестре прав на недвижимое имущество и сделок с ним N _______ от ________________ 20___.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Арендатор не возражает против вступления в Договор иных правообладателей частей здания/строения/сооружения (помещений в них) на праве собственности, ином вещном праве, а также установления права ограниченного пользования земельным участком - казенному предприятию и государственному или муниципальному учреждению, если они будут в установленном порядке расположены в здании. Соглашение о вступлении в настоящий Договор на сторону Арендатора нового лица подписывается Арендодателем и вступающим в Договор Арендатором.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Арендаторы земельного участка вправе заключить между собой соглашение о порядке пользования земельным участком для обеспечения прохода, проезда, размещения автотранспорта, обслуживания здания, охраны, уборки территории и других хозяйственных нужд, с учетом размера долей в праве собственности, иных вещных и обязательственных правах на здание/строение/сооружение, возможного вступления в настоящий Договор иных лиц, а также сложившегося порядка пользования земельным участком.</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1.5. Участок обременен правами третьих лиц - собственников и иных правообладателей недвижимости, расположенной на земельном участке пропорционально их доле на недвижимость.</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1.6. Соарендаторы используют Участок на условиях настоящего Договора с момента заключения </w:t>
      </w:r>
      <w:hyperlink r:id="rId78" w:anchor="P1192" w:history="1">
        <w:r>
          <w:rPr>
            <w:rStyle w:val="ae"/>
            <w:rFonts w:ascii="Times New Roman" w:hAnsi="Times New Roman"/>
            <w:sz w:val="24"/>
            <w:szCs w:val="24"/>
          </w:rPr>
          <w:t>Соглашения</w:t>
        </w:r>
      </w:hyperlink>
      <w:r>
        <w:rPr>
          <w:rFonts w:ascii="Times New Roman" w:hAnsi="Times New Roman" w:cs="Times New Roman"/>
          <w:sz w:val="24"/>
          <w:szCs w:val="24"/>
        </w:rPr>
        <w:t xml:space="preserve"> о присоединении к Договору, если иное не предусмотрено Соглашением.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 Цели использования Участка Соарендаторами определяются </w:t>
      </w:r>
      <w:hyperlink r:id="rId79" w:anchor="P1192" w:history="1">
        <w:r>
          <w:rPr>
            <w:rStyle w:val="ae"/>
            <w:rFonts w:ascii="Times New Roman" w:hAnsi="Times New Roman"/>
            <w:sz w:val="24"/>
            <w:szCs w:val="24"/>
          </w:rPr>
          <w:t>Соглашением</w:t>
        </w:r>
      </w:hyperlink>
      <w:r>
        <w:rPr>
          <w:rFonts w:ascii="Times New Roman" w:hAnsi="Times New Roman" w:cs="Times New Roman"/>
          <w:sz w:val="24"/>
          <w:szCs w:val="24"/>
        </w:rPr>
        <w:t xml:space="preserve"> о присоединении к Договору.</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27" w:name="P869"/>
      <w:bookmarkEnd w:id="27"/>
      <w:r>
        <w:rPr>
          <w:rFonts w:ascii="Times New Roman" w:hAnsi="Times New Roman" w:cs="Times New Roman"/>
          <w:sz w:val="24"/>
          <w:szCs w:val="24"/>
        </w:rPr>
        <w:t xml:space="preserve">3.1. Срок аренды устанавливается с _____________ 20____ по _____________ 20____ </w:t>
      </w:r>
      <w:hyperlink r:id="rId80" w:anchor="P1027"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 В соответствии со </w:t>
      </w:r>
      <w:hyperlink r:id="rId81" w:history="1">
        <w:r>
          <w:rPr>
            <w:rStyle w:val="ae"/>
            <w:rFonts w:ascii="Times New Roman" w:hAnsi="Times New Roman"/>
            <w:sz w:val="24"/>
            <w:szCs w:val="24"/>
          </w:rPr>
          <w:t>статьей 425</w:t>
        </w:r>
      </w:hyperlink>
      <w:r>
        <w:rPr>
          <w:rFonts w:ascii="Times New Roman" w:hAnsi="Times New Roman" w:cs="Times New Roman"/>
          <w:sz w:val="24"/>
          <w:szCs w:val="24"/>
        </w:rPr>
        <w:t xml:space="preserve"> Гражданского кодекса Российской Федерации Стороны установили, что условия настоящего Договора применяются к отношениям, возникшим между Арендодателем и Арендатором с _____________ 20____.</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Вступающие в настоящий Договор новые Арендаторы приобретают права и обязанности </w:t>
      </w:r>
      <w:proofErr w:type="gramStart"/>
      <w:r>
        <w:rPr>
          <w:rFonts w:ascii="Times New Roman" w:hAnsi="Times New Roman" w:cs="Times New Roman"/>
          <w:sz w:val="24"/>
          <w:szCs w:val="24"/>
        </w:rPr>
        <w:t>по настоящему Договору с момента государственной регистрации Соглашения о вступлении в Договор на сторону</w:t>
      </w:r>
      <w:proofErr w:type="gramEnd"/>
      <w:r>
        <w:rPr>
          <w:rFonts w:ascii="Times New Roman" w:hAnsi="Times New Roman" w:cs="Times New Roman"/>
          <w:sz w:val="24"/>
          <w:szCs w:val="24"/>
        </w:rPr>
        <w:t xml:space="preserve"> Арендатора, если иное не предусмотрено соглашением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3.3. С Арендатором может быть заключен новый договор аренды земельного участка без проведения торгов в случаях, установленных </w:t>
      </w:r>
      <w:hyperlink r:id="rId82"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83"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 При отсутствии указанных случаев, а также перечисленных условий Арендатор не имеет права на заключение нового договора аренды без проведения торгов.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 xml:space="preserve">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w:t>
      </w:r>
      <w:hyperlink r:id="rId84" w:history="1">
        <w:r>
          <w:rPr>
            <w:rStyle w:val="ae"/>
            <w:rFonts w:ascii="Times New Roman" w:hAnsi="Times New Roman"/>
            <w:sz w:val="24"/>
            <w:szCs w:val="24"/>
          </w:rPr>
          <w:t>статьей 622</w:t>
        </w:r>
      </w:hyperlink>
      <w:r>
        <w:rPr>
          <w:rFonts w:ascii="Times New Roman" w:hAnsi="Times New Roman" w:cs="Times New Roman"/>
          <w:sz w:val="24"/>
          <w:szCs w:val="24"/>
        </w:rPr>
        <w:t xml:space="preserve">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что не может быть расценено Арендатором в качестве продления настоящего Договора на неопределенный срок или в качестве согласия</w:t>
      </w:r>
      <w:proofErr w:type="gramEnd"/>
      <w:r>
        <w:rPr>
          <w:rFonts w:ascii="Times New Roman" w:hAnsi="Times New Roman" w:cs="Times New Roman"/>
          <w:sz w:val="24"/>
          <w:szCs w:val="24"/>
        </w:rPr>
        <w:t xml:space="preserve"> Арендодателя на продолжение арендных отношений, а также неустойку, предусмотренную </w:t>
      </w:r>
      <w:hyperlink r:id="rId85" w:anchor="P947" w:history="1">
        <w:r>
          <w:rPr>
            <w:rStyle w:val="ae"/>
            <w:rFonts w:ascii="Times New Roman" w:hAnsi="Times New Roman"/>
            <w:sz w:val="24"/>
            <w:szCs w:val="24"/>
          </w:rPr>
          <w:t>пунктом 7.2</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 Продление настоящего Договора на неопределенный срок по истечении срока его действия исключается при любых обстоятельствах.</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28" w:name="P876"/>
      <w:bookmarkEnd w:id="28"/>
      <w:r>
        <w:rPr>
          <w:rFonts w:ascii="Times New Roman" w:hAnsi="Times New Roman" w:cs="Times New Roman"/>
          <w:sz w:val="24"/>
          <w:szCs w:val="24"/>
        </w:rPr>
        <w:t>4. Размер и условия 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 Размер арендной платы за земельный участок устанавливается пропорционально доле Арендатора в здании (сооружении),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исчисляется как соотношение площади принадлежащих Арендатору на правах собственности или иных вещных правах помещений в здании (сооружении) к общей площади здания (сооружения), что соответствует _______ доли от общей площади земельного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Размер годовой арендной платы за Участок устанавливается исходя из </w:t>
      </w:r>
      <w:hyperlink r:id="rId86" w:anchor="P1043" w:history="1">
        <w:r>
          <w:rPr>
            <w:rStyle w:val="ae"/>
            <w:rFonts w:ascii="Times New Roman" w:hAnsi="Times New Roman"/>
            <w:sz w:val="24"/>
            <w:szCs w:val="24"/>
          </w:rPr>
          <w:t>расчета</w:t>
        </w:r>
      </w:hyperlink>
      <w:r>
        <w:rPr>
          <w:rFonts w:ascii="Times New Roman" w:hAnsi="Times New Roman" w:cs="Times New Roman"/>
          <w:sz w:val="24"/>
          <w:szCs w:val="24"/>
        </w:rPr>
        <w:t xml:space="preserve"> арендной платы, который определен в приложении к Договору и являющийся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Стороны согласны, что для целей расчета арендных и иных платежей, предусмотренных настоящим Договором, количество дней в году принимается равным 365.</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4.3. Расчет арендной платы на последующие годы осуществляются </w:t>
      </w:r>
      <w:proofErr w:type="gramStart"/>
      <w:r>
        <w:rPr>
          <w:rFonts w:ascii="Times New Roman" w:hAnsi="Times New Roman" w:cs="Times New Roman"/>
          <w:sz w:val="24"/>
          <w:szCs w:val="24"/>
        </w:rPr>
        <w:t>Арендодателем</w:t>
      </w:r>
      <w:proofErr w:type="gramEnd"/>
      <w:r>
        <w:rPr>
          <w:rFonts w:ascii="Times New Roman" w:hAnsi="Times New Roman" w:cs="Times New Roman"/>
          <w:sz w:val="24"/>
          <w:szCs w:val="24"/>
        </w:rPr>
        <w:t xml:space="preserve"> и согласовывается с Арендатором в срок до 1 февраля текущего года.</w:t>
      </w:r>
    </w:p>
    <w:p w:rsidR="004237B1" w:rsidRDefault="004237B1" w:rsidP="004237B1">
      <w:pPr>
        <w:pStyle w:val="ConsPlusNormal"/>
        <w:ind w:firstLine="567"/>
        <w:jc w:val="both"/>
        <w:rPr>
          <w:rFonts w:ascii="Times New Roman" w:hAnsi="Times New Roman" w:cs="Times New Roman"/>
          <w:sz w:val="24"/>
          <w:szCs w:val="24"/>
        </w:rPr>
      </w:pPr>
      <w:bookmarkStart w:id="29" w:name="P882"/>
      <w:bookmarkEnd w:id="29"/>
      <w:r>
        <w:rPr>
          <w:rFonts w:ascii="Times New Roman" w:hAnsi="Times New Roman" w:cs="Times New Roman"/>
          <w:sz w:val="24"/>
          <w:szCs w:val="24"/>
        </w:rPr>
        <w:t xml:space="preserve">4.4. Размер арендной платы может пересматриваться Арендодателем в одностороннем порядке не чаще одного раза в год при изменении и (или) индексации ставок земельного налога и арендной платы или введении коэффициентов к ним на очередной финансовый год в соответствии </w:t>
      </w:r>
      <w:r>
        <w:rPr>
          <w:rFonts w:ascii="Times New Roman" w:hAnsi="Times New Roman" w:cs="Times New Roman"/>
          <w:sz w:val="24"/>
          <w:szCs w:val="24"/>
        </w:rPr>
        <w:lastRenderedPageBreak/>
        <w:t>с нормативными правовыми актами Российской Федерации, Республики Башкортостан, органов местного самоуправления.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изменения нормативных правовых актов, устанавливающих размеры арендной платы за землю, условия и порядок ее перечисления, применяются коэффициенты и ставки арендной платы, предусмотренные указанными нормативными правовыми актами.</w:t>
      </w:r>
    </w:p>
    <w:p w:rsidR="004237B1" w:rsidRDefault="004237B1" w:rsidP="004237B1">
      <w:pPr>
        <w:pStyle w:val="ConsPlusNormal"/>
        <w:ind w:firstLine="567"/>
        <w:jc w:val="both"/>
        <w:rPr>
          <w:rFonts w:ascii="Times New Roman" w:hAnsi="Times New Roman" w:cs="Times New Roman"/>
          <w:sz w:val="24"/>
          <w:szCs w:val="24"/>
        </w:rPr>
      </w:pPr>
      <w:bookmarkStart w:id="30" w:name="P884"/>
      <w:bookmarkEnd w:id="30"/>
      <w:r>
        <w:rPr>
          <w:rFonts w:ascii="Times New Roman" w:hAnsi="Times New Roman" w:cs="Times New Roman"/>
          <w:sz w:val="24"/>
          <w:szCs w:val="24"/>
        </w:rPr>
        <w:t xml:space="preserve">4.5. Размер долей в праве общей собственности или размер обязательства по настоящему Договору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Pr>
          <w:rFonts w:ascii="Times New Roman" w:hAnsi="Times New Roman" w:cs="Times New Roman"/>
          <w:sz w:val="24"/>
          <w:szCs w:val="24"/>
        </w:rPr>
        <w:t>правила</w:t>
      </w:r>
      <w:proofErr w:type="gramEnd"/>
      <w:r>
        <w:rPr>
          <w:rFonts w:ascii="Times New Roman" w:hAnsi="Times New Roman" w:cs="Times New Roman"/>
          <w:sz w:val="24"/>
          <w:szCs w:val="24"/>
        </w:rPr>
        <w:t xml:space="preserve"> возможно с согласия всех правообладателей здания, сооружения или помещений в них либо по решению суда.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4.6. Арендная плата за первый подлежащий оплате период с _____________ 20__ по дату подписания настоящего Договора, определяется как сумма арендных плат, начисленных за период с _____________ 20__ по месяц подписания настоящего Договора включительно, и вносится Арендаторами в течение двадцати дней со дня подписания Договора. </w:t>
      </w:r>
      <w:hyperlink r:id="rId87" w:anchor="P1043" w:history="1">
        <w:r>
          <w:rPr>
            <w:rStyle w:val="ae"/>
            <w:rFonts w:ascii="Times New Roman" w:hAnsi="Times New Roman"/>
            <w:sz w:val="24"/>
            <w:szCs w:val="24"/>
          </w:rPr>
          <w:t>Расчеты</w:t>
        </w:r>
      </w:hyperlink>
      <w:r>
        <w:rPr>
          <w:rFonts w:ascii="Times New Roman" w:hAnsi="Times New Roman" w:cs="Times New Roman"/>
          <w:sz w:val="24"/>
          <w:szCs w:val="24"/>
        </w:rPr>
        <w:t xml:space="preserve"> арендной платы, </w:t>
      </w:r>
      <w:proofErr w:type="gramStart"/>
      <w:r>
        <w:rPr>
          <w:rFonts w:ascii="Times New Roman" w:hAnsi="Times New Roman" w:cs="Times New Roman"/>
          <w:sz w:val="24"/>
          <w:szCs w:val="24"/>
        </w:rPr>
        <w:t>начиная с _____________ 20__ указаны</w:t>
      </w:r>
      <w:proofErr w:type="gramEnd"/>
      <w:r>
        <w:rPr>
          <w:rFonts w:ascii="Times New Roman" w:hAnsi="Times New Roman" w:cs="Times New Roman"/>
          <w:sz w:val="24"/>
          <w:szCs w:val="24"/>
        </w:rPr>
        <w:t xml:space="preserve"> в Приложениях к настоящему Договору, которые являются его неотъемлемой частью.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4.7. Арендная плата вносится Арендаторами за каждый месяц вперед, но не позднее десятого числа текущего месяца.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4.9. Неиспользование Арендатором Участка не является основанием для невнесения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4.10. Арендная плата по настоящему Договору вносится Арендатором на счет: _______________, ИНН _______________, КПП _____________, Банк получателя: ______________, БИК ______________, счет N ________________, КБК (код бюджетной классификации) ______________, </w:t>
      </w:r>
      <w:hyperlink r:id="rId88" w:history="1">
        <w:r>
          <w:rPr>
            <w:rStyle w:val="ae"/>
            <w:rFonts w:ascii="Times New Roman" w:hAnsi="Times New Roman"/>
            <w:sz w:val="24"/>
            <w:szCs w:val="24"/>
          </w:rPr>
          <w:t>ОКТМО</w:t>
        </w:r>
      </w:hyperlink>
      <w:r>
        <w:rPr>
          <w:rFonts w:ascii="Times New Roman" w:hAnsi="Times New Roman" w:cs="Times New Roman"/>
          <w:sz w:val="24"/>
          <w:szCs w:val="24"/>
        </w:rPr>
        <w:t xml:space="preserve"> (по месту нахождения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Арендодатель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 Требовать от Арендаторов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 Требовать возмещения убытков, причиненных ухудшением качества земель в результате деятельности Арендатора.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5.1.4. Требовать от Арендаторов досрочного внесения арендной платы в установленный письменным извещением срок, в случае невнесения Арендаторами арендной платы в течение двух сроков подряд.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 Требовать досрочного расторжения настоящего Договора в случаях и в порядке, предусмотренном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Арендодатель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5.2.1. Передать Арендаторам Участок по акту приема-передачи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5.2.2. Не вмешиваться в хозяйственную деятельность Арендаторов, если она не противоречит условиям настоящего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5.2.3. В месячный срок рассматривать обращения Арендаторов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5.2.4. Предупредить Арендаторов обо всех правах третьих лиц на арендуемый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5.2.5.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w:t>
      </w:r>
      <w:r>
        <w:rPr>
          <w:rFonts w:ascii="Times New Roman" w:hAnsi="Times New Roman" w:cs="Times New Roman"/>
          <w:sz w:val="24"/>
          <w:szCs w:val="24"/>
        </w:rPr>
        <w:lastRenderedPageBreak/>
        <w:t xml:space="preserve">прав на недвижимое имущество и сделок с ним в порядке, установленном </w:t>
      </w:r>
      <w:hyperlink r:id="rId89"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Каждый Арендатор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5.3.1. Самостоятельно осуществлять хозяйственную деятельность на земельном участке в соответствии с разрешенным использованием и распоряжаться произведенной продукцией и полученным доходом в результате использования земли.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5.3.2. Обратиться </w:t>
      </w:r>
      <w:proofErr w:type="gramStart"/>
      <w:r>
        <w:rPr>
          <w:rFonts w:ascii="Times New Roman" w:hAnsi="Times New Roman" w:cs="Times New Roman"/>
          <w:sz w:val="24"/>
          <w:szCs w:val="24"/>
        </w:rPr>
        <w:t>к Арендодателю с заявлением для заключения нового договора аренды Участка без проведения торгов в случаях</w:t>
      </w:r>
      <w:proofErr w:type="gramEnd"/>
      <w:r>
        <w:rPr>
          <w:rFonts w:ascii="Times New Roman" w:hAnsi="Times New Roman" w:cs="Times New Roman"/>
          <w:sz w:val="24"/>
          <w:szCs w:val="24"/>
        </w:rPr>
        <w:t xml:space="preserve">, установленных </w:t>
      </w:r>
      <w:hyperlink r:id="rId90" w:history="1">
        <w:r>
          <w:rPr>
            <w:rStyle w:val="ae"/>
            <w:rFonts w:ascii="Times New Roman" w:hAnsi="Times New Roman"/>
            <w:sz w:val="24"/>
            <w:szCs w:val="24"/>
          </w:rPr>
          <w:t>частью 3 статьи 39.6</w:t>
        </w:r>
      </w:hyperlink>
      <w:r>
        <w:rPr>
          <w:rFonts w:ascii="Times New Roman" w:hAnsi="Times New Roman" w:cs="Times New Roman"/>
          <w:sz w:val="24"/>
          <w:szCs w:val="24"/>
        </w:rPr>
        <w:t xml:space="preserve"> Земельного кодекса Российской Федерации и при наличии в совокупности условий, перечисленных в </w:t>
      </w:r>
      <w:hyperlink r:id="rId91" w:history="1">
        <w:r>
          <w:rPr>
            <w:rStyle w:val="ae"/>
            <w:rFonts w:ascii="Times New Roman" w:hAnsi="Times New Roman"/>
            <w:sz w:val="24"/>
            <w:szCs w:val="24"/>
          </w:rPr>
          <w:t>части 4 статьи 39.6</w:t>
        </w:r>
      </w:hyperlink>
      <w:r>
        <w:rPr>
          <w:rFonts w:ascii="Times New Roman" w:hAnsi="Times New Roman" w:cs="Times New Roman"/>
          <w:sz w:val="24"/>
          <w:szCs w:val="24"/>
        </w:rPr>
        <w:t xml:space="preserve"> Земельного кодекса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5.3.3. </w:t>
      </w:r>
      <w:proofErr w:type="gramStart"/>
      <w:r>
        <w:rPr>
          <w:rFonts w:ascii="Times New Roman" w:hAnsi="Times New Roman" w:cs="Times New Roman"/>
          <w:sz w:val="24"/>
          <w:szCs w:val="24"/>
        </w:rPr>
        <w:t xml:space="preserve">При аренде Участка на срок более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92"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93"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без согласия арендодателя, при условии его уведомления.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5.3.4. </w:t>
      </w:r>
      <w:proofErr w:type="gramStart"/>
      <w:r>
        <w:rPr>
          <w:rFonts w:ascii="Times New Roman" w:hAnsi="Times New Roman" w:cs="Times New Roman"/>
          <w:sz w:val="24"/>
          <w:szCs w:val="24"/>
        </w:rPr>
        <w:t xml:space="preserve">При аренде земельного участка на срок менее чем пять лет,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94" w:history="1">
        <w:r>
          <w:rPr>
            <w:rStyle w:val="ae"/>
            <w:rFonts w:ascii="Times New Roman" w:hAnsi="Times New Roman"/>
            <w:sz w:val="24"/>
            <w:szCs w:val="24"/>
          </w:rPr>
          <w:t>пунктах 5</w:t>
        </w:r>
      </w:hyperlink>
      <w:r>
        <w:rPr>
          <w:rFonts w:ascii="Times New Roman" w:hAnsi="Times New Roman" w:cs="Times New Roman"/>
          <w:sz w:val="24"/>
          <w:szCs w:val="24"/>
        </w:rPr>
        <w:t xml:space="preserve"> и </w:t>
      </w:r>
      <w:hyperlink r:id="rId95" w:history="1">
        <w:r>
          <w:rPr>
            <w:rStyle w:val="ae"/>
            <w:rFonts w:ascii="Times New Roman" w:hAnsi="Times New Roman"/>
            <w:sz w:val="24"/>
            <w:szCs w:val="24"/>
          </w:rPr>
          <w:t>6 статьи 22</w:t>
        </w:r>
      </w:hyperlink>
      <w:r>
        <w:rPr>
          <w:rFonts w:ascii="Times New Roman" w:hAnsi="Times New Roman" w:cs="Times New Roman"/>
          <w:sz w:val="24"/>
          <w:szCs w:val="24"/>
        </w:rPr>
        <w:t xml:space="preserve"> Земельного кодекса Российской Федерации, с получения согласия Арендодателя.</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5.3.5. Требовать досрочного расторжения настоящего Договора в случаях и в порядке,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Каждый Арендатор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5.4.2. Использовать Участок в соответствии с его целевым назначением и разрешенным использованием, способами, не причиняющими вред окружающей среде, в том числе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5.4.3. </w:t>
      </w:r>
      <w:proofErr w:type="gramStart"/>
      <w:r>
        <w:rPr>
          <w:rFonts w:ascii="Times New Roman" w:hAnsi="Times New Roman" w:cs="Times New Roman"/>
          <w:sz w:val="24"/>
          <w:szCs w:val="24"/>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5.4.4. При осуществлении разрешенного использования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5.4.5. Не допускать действий, приводящих к ухудшению экологической обстановки на используемом земельном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5.4.6. Вносить арендную плату в размере, порядке и сроки, установленные в </w:t>
      </w:r>
      <w:hyperlink r:id="rId96" w:anchor="P876"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Участку и находящимся на нем объектам,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5.4.8. В случае изменения адреса или иных реквизитов Арендаторов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5.4.9. В случае реорганизации или ликвидации организации, смерти Арендатора его правопреемник (наследник) должен направить Арендодателю письменное уведомление об этом в течение одного месяца, с заявлением на оформление новых документов, удостоверяющих право на Участок либо о расторжении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5.4.10. Письменно известить Арендодателя в случае отчуждения принадлежащих Арендатору зданий и иных сооружений, расположенных на Участке, их частей или долей в праве </w:t>
      </w:r>
      <w:r>
        <w:rPr>
          <w:rFonts w:ascii="Times New Roman" w:hAnsi="Times New Roman" w:cs="Times New Roman"/>
          <w:sz w:val="24"/>
          <w:szCs w:val="24"/>
        </w:rPr>
        <w:lastRenderedPageBreak/>
        <w:t>на эти объекты, в течение десяти дней с момента регистрации сделки и в тот же срок обратиться с заявлением Арендодателю об изменении либо прекращении ранее установленного права на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5.4.11. Письменно сообщить Арендодателю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части Участка в связи с окончанием срока действия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bookmarkStart w:id="31" w:name="P923"/>
      <w:bookmarkEnd w:id="31"/>
      <w:r>
        <w:rPr>
          <w:rFonts w:ascii="Times New Roman" w:hAnsi="Times New Roman" w:cs="Times New Roman"/>
          <w:sz w:val="24"/>
          <w:szCs w:val="24"/>
        </w:rPr>
        <w:t>5.4.12. По истечении срока действия настоящего Договора Арендаторы обязаны не позднее ____________ 20__ передать Участок по акту приема-передачи Арендодателю в состоянии не хуже, чем при передаче Арендатору. При этом Арендаторы несут ответственность за ухудшение Участка в течение срока действия настоящего Договора до момента возврата данного Участка Арендодателю.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5.4.13.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Арендодатель и Арендатор имеют иные права и обязанности, установленные действующим законодательством </w:t>
      </w:r>
      <w:hyperlink r:id="rId97" w:anchor="P1028"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Изменения и (или) дополнения, вносимые в настоящий Договор, оформляются дополнительными соглашениями Сторон, кроме случаев, предусмотренных </w:t>
      </w:r>
      <w:hyperlink r:id="rId98" w:anchor="P882" w:history="1">
        <w:r>
          <w:rPr>
            <w:rStyle w:val="ae"/>
            <w:rFonts w:ascii="Times New Roman" w:hAnsi="Times New Roman"/>
            <w:sz w:val="24"/>
            <w:szCs w:val="24"/>
          </w:rPr>
          <w:t>пунктами 4.4</w:t>
        </w:r>
      </w:hyperlink>
      <w:r>
        <w:rPr>
          <w:rFonts w:ascii="Times New Roman" w:hAnsi="Times New Roman" w:cs="Times New Roman"/>
          <w:sz w:val="24"/>
          <w:szCs w:val="24"/>
        </w:rPr>
        <w:t xml:space="preserve"> и </w:t>
      </w:r>
      <w:hyperlink r:id="rId99" w:anchor="P884" w:history="1">
        <w:r>
          <w:rPr>
            <w:rStyle w:val="ae"/>
            <w:rFonts w:ascii="Times New Roman" w:hAnsi="Times New Roman"/>
            <w:sz w:val="24"/>
            <w:szCs w:val="24"/>
          </w:rPr>
          <w:t>4.5</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6.2. При изменении условий, предусмотренных </w:t>
      </w:r>
      <w:hyperlink r:id="rId100" w:anchor="P882" w:history="1">
        <w:r>
          <w:rPr>
            <w:rStyle w:val="ae"/>
            <w:rFonts w:ascii="Times New Roman" w:hAnsi="Times New Roman"/>
            <w:sz w:val="24"/>
            <w:szCs w:val="24"/>
          </w:rPr>
          <w:t>пунктом 4.4</w:t>
        </w:r>
      </w:hyperlink>
      <w:r>
        <w:rPr>
          <w:rFonts w:ascii="Times New Roman" w:hAnsi="Times New Roman" w:cs="Times New Roman"/>
          <w:sz w:val="24"/>
          <w:szCs w:val="24"/>
        </w:rPr>
        <w:t xml:space="preserve"> настоящего Договора, Арендодатель уведомляет о них Арендаторов в средствах массовой информации.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 Изменения и/или дополнения настоящего Договора, регулирующие отношения между Арендодателем и отдельным Арендатором и не затрагивающие прав и обязанностей по Договору иных Арендаторов, оформляются дополнительным соглашением к настоящему Договору или к Соглашению о вступлении в Договор между Арендодателем и заинтересованным Арендатором.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6.4. По истечении срока действия настоящего Договора, указанного в </w:t>
      </w:r>
      <w:hyperlink r:id="rId101" w:anchor="P869" w:history="1">
        <w:r>
          <w:rPr>
            <w:rStyle w:val="ae"/>
            <w:rFonts w:ascii="Times New Roman" w:hAnsi="Times New Roman"/>
            <w:sz w:val="24"/>
            <w:szCs w:val="24"/>
          </w:rPr>
          <w:t>пункте 3.1</w:t>
        </w:r>
      </w:hyperlink>
      <w:r>
        <w:rPr>
          <w:rFonts w:ascii="Times New Roman" w:hAnsi="Times New Roman" w:cs="Times New Roman"/>
          <w:sz w:val="24"/>
          <w:szCs w:val="24"/>
        </w:rPr>
        <w:t xml:space="preserve"> настоящего Договора, и неполучения от Арендатора письменного заявления о намерении заключать новый договор аренды, настоящий Договор прекращает свое действие.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6.5. Расторжение или прекращение настоящего Договора не освобождает Арендаторов от исполнения обязательств по погашению задолженности по арендной плате и пени, предусмотренные </w:t>
      </w:r>
      <w:hyperlink r:id="rId102" w:anchor="P944"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соглашению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6.7. В случае намерения одной из Сторон досрочно расторгнуть Договор она направляет другой Стороне не менее чем за три месяца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6.8. Настоящий Договор досрочно прекращается в случае изъятия земельного участка для государственных или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6.9. Переход права собственности на Участок к другому лицу не является основанием для изменения или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6.10. Изменение, либо прекращение настоящего Договора осуществляется также по иным основаниям и в порядке, установленном действующим законодательством </w:t>
      </w:r>
      <w:hyperlink r:id="rId103" w:anchor="P1030" w:history="1">
        <w:r>
          <w:rPr>
            <w:rStyle w:val="ae"/>
            <w:rFonts w:ascii="Times New Roman" w:hAnsi="Times New Roman"/>
            <w:sz w:val="24"/>
            <w:szCs w:val="24"/>
          </w:rPr>
          <w:t>&lt;3&gt;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Действие настоящего Договора прекращается в отношении Арендатора, арендующего государственное имущество, в момент </w:t>
      </w:r>
      <w:proofErr w:type="gramStart"/>
      <w:r>
        <w:rPr>
          <w:rFonts w:ascii="Times New Roman" w:hAnsi="Times New Roman" w:cs="Times New Roman"/>
          <w:sz w:val="24"/>
          <w:szCs w:val="24"/>
        </w:rPr>
        <w:t>прекращения действия Договора аренды такого имущества</w:t>
      </w:r>
      <w:proofErr w:type="gramEnd"/>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6.11.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32" w:name="P944"/>
      <w:bookmarkEnd w:id="32"/>
      <w:r>
        <w:rPr>
          <w:rFonts w:ascii="Times New Roman" w:hAnsi="Times New Roman" w:cs="Times New Roman"/>
          <w:sz w:val="24"/>
          <w:szCs w:val="24"/>
        </w:rPr>
        <w:t xml:space="preserve">7.1. В случае неисполнения или ненадлежащего исполнения Арендатором обязательства по внесению арендной платы в порядке и сроки, установленные </w:t>
      </w:r>
      <w:hyperlink r:id="rId104" w:anchor="P876" w:history="1">
        <w:r>
          <w:rPr>
            <w:rStyle w:val="ae"/>
            <w:rFonts w:ascii="Times New Roman" w:hAnsi="Times New Roman"/>
            <w:sz w:val="24"/>
            <w:szCs w:val="24"/>
          </w:rPr>
          <w:t>разделом 4</w:t>
        </w:r>
      </w:hyperlink>
      <w:r>
        <w:rPr>
          <w:rFonts w:ascii="Times New Roman" w:hAnsi="Times New Roman" w:cs="Times New Roman"/>
          <w:sz w:val="24"/>
          <w:szCs w:val="24"/>
        </w:rPr>
        <w:t xml:space="preserve"> настоящего Договора, он уплачивает Арендодателю пени в следующем порядке.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w:t>
      </w:r>
      <w:r>
        <w:rPr>
          <w:rFonts w:ascii="Times New Roman" w:hAnsi="Times New Roman" w:cs="Times New Roman"/>
          <w:sz w:val="24"/>
          <w:szCs w:val="24"/>
        </w:rPr>
        <w:lastRenderedPageBreak/>
        <w:t>по сто восьмидесятый день начисляются в размере одной трехсотой ставки рефинансирования Центрального банка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4"/>
          <w:szCs w:val="24"/>
        </w:rPr>
        <w:t>стопятидесятой</w:t>
      </w:r>
      <w:proofErr w:type="spellEnd"/>
      <w:r>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bookmarkStart w:id="33" w:name="P947"/>
      <w:bookmarkEnd w:id="33"/>
      <w:r>
        <w:rPr>
          <w:rFonts w:ascii="Times New Roman" w:hAnsi="Times New Roman" w:cs="Times New Roman"/>
          <w:sz w:val="24"/>
          <w:szCs w:val="24"/>
        </w:rPr>
        <w:t xml:space="preserve">7.2. </w:t>
      </w:r>
      <w:proofErr w:type="gramStart"/>
      <w:r>
        <w:rPr>
          <w:rFonts w:ascii="Times New Roman" w:hAnsi="Times New Roman" w:cs="Times New Roman"/>
          <w:sz w:val="24"/>
          <w:szCs w:val="24"/>
        </w:rPr>
        <w:t xml:space="preserve">В случае невозвращения Участка Арендодателю при прекращении настоящего Договора в срок, установленный </w:t>
      </w:r>
      <w:hyperlink r:id="rId105" w:anchor="P923" w:history="1">
        <w:r>
          <w:rPr>
            <w:rStyle w:val="ae"/>
            <w:rFonts w:ascii="Times New Roman" w:hAnsi="Times New Roman"/>
            <w:sz w:val="24"/>
            <w:szCs w:val="24"/>
          </w:rPr>
          <w:t>пунктом 5.4.12</w:t>
        </w:r>
      </w:hyperlink>
      <w:r>
        <w:rPr>
          <w:rFonts w:ascii="Times New Roman" w:hAnsi="Times New Roman" w:cs="Times New Roman"/>
          <w:sz w:val="24"/>
          <w:szCs w:val="24"/>
        </w:rPr>
        <w:t xml:space="preserve"> Договора, Арендатор, помимо внесения арендной платы и пени, в соответствии с </w:t>
      </w:r>
      <w:hyperlink r:id="rId106" w:anchor="P944" w:history="1">
        <w:r>
          <w:rPr>
            <w:rStyle w:val="ae"/>
            <w:rFonts w:ascii="Times New Roman" w:hAnsi="Times New Roman"/>
            <w:sz w:val="24"/>
            <w:szCs w:val="24"/>
          </w:rPr>
          <w:t>пунктом 7.1</w:t>
        </w:r>
      </w:hyperlink>
      <w:r>
        <w:rPr>
          <w:rFonts w:ascii="Times New Roman" w:hAnsi="Times New Roman" w:cs="Times New Roman"/>
          <w:sz w:val="24"/>
          <w:szCs w:val="24"/>
        </w:rPr>
        <w:t xml:space="preserve">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w:t>
      </w:r>
      <w:hyperlink r:id="rId107" w:anchor="P876" w:history="1">
        <w:r>
          <w:rPr>
            <w:rStyle w:val="ae"/>
            <w:rFonts w:ascii="Times New Roman" w:hAnsi="Times New Roman"/>
            <w:sz w:val="24"/>
            <w:szCs w:val="24"/>
          </w:rPr>
          <w:t>разделе 4</w:t>
        </w:r>
      </w:hyperlink>
      <w:r>
        <w:rPr>
          <w:rFonts w:ascii="Times New Roman" w:hAnsi="Times New Roman" w:cs="Times New Roman"/>
          <w:sz w:val="24"/>
          <w:szCs w:val="24"/>
        </w:rPr>
        <w:t xml:space="preserve"> настоящего Договора.</w:t>
      </w:r>
      <w:proofErr w:type="gramEnd"/>
      <w:r>
        <w:rPr>
          <w:rFonts w:ascii="Times New Roman" w:hAnsi="Times New Roman" w:cs="Times New Roman"/>
          <w:sz w:val="24"/>
          <w:szCs w:val="24"/>
        </w:rPr>
        <w:t xml:space="preserve"> Неустойка не выплачивается, если просрочка в возвращении Участка была вызвана действиями Арендодателя.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Настоящий Договор заключается с условием согласия Сторон на присоединение к настоящему Договору иных правообладателей зданий (помещений в них), сооружений.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Присоединение к настоящему Договору соответствующег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их) правообладателя(лей) оформляется дополнительным соглашением о присоединении к настоящему Договору, заключаемым Арендодателем и лицом, вступающим в Договор.</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Присоединение к настоящему Договору соответствующего правообладател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лей) возможно только на условиях настоящего Договора, за исключением пунктов, указывающих размеры арендной платы, предоставляемой к оплате площади Участка, срока действия Договора и срока аренды, которые определяются в дополнительном соглашении о присоединении к настоящему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8.4. Обязательства Арендаторов, возникшие из настоящего Договора, рассматриваются как солидарные, за исключением обязательств, предусматривающих размеры арендной платы и ответственность сторон, указанную </w:t>
      </w:r>
      <w:hyperlink r:id="rId108" w:anchor="P944" w:history="1">
        <w:r>
          <w:rPr>
            <w:rStyle w:val="ae"/>
            <w:rFonts w:ascii="Times New Roman" w:hAnsi="Times New Roman"/>
            <w:sz w:val="24"/>
            <w:szCs w:val="24"/>
          </w:rPr>
          <w:t>пунктами 7.1</w:t>
        </w:r>
      </w:hyperlink>
      <w:r>
        <w:rPr>
          <w:rFonts w:ascii="Times New Roman" w:hAnsi="Times New Roman" w:cs="Times New Roman"/>
          <w:sz w:val="24"/>
          <w:szCs w:val="24"/>
        </w:rPr>
        <w:t xml:space="preserve">, </w:t>
      </w:r>
      <w:hyperlink r:id="rId109" w:anchor="P947" w:history="1">
        <w:r>
          <w:rPr>
            <w:rStyle w:val="ae"/>
            <w:rFonts w:ascii="Times New Roman" w:hAnsi="Times New Roman"/>
            <w:sz w:val="24"/>
            <w:szCs w:val="24"/>
          </w:rPr>
          <w:t>7.2</w:t>
        </w:r>
      </w:hyperlink>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8.6. Стоимость неотделимых улучшений Участка, произведенных Арендаторами,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момента его заключения либо государственной регистрации, если Договор подлежит государственной регистрации.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Расходы по государственной регистрации настоящего Договора, а также изменений к нему возлагаются на Арендаторов.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9.3. 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9.4. Настоящего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 </w:t>
      </w:r>
      <w:hyperlink r:id="rId110" w:anchor="P1031" w:history="1">
        <w:r>
          <w:rPr>
            <w:rStyle w:val="ae"/>
            <w:rFonts w:ascii="Times New Roman" w:hAnsi="Times New Roman"/>
            <w:sz w:val="24"/>
            <w:szCs w:val="24"/>
          </w:rPr>
          <w:t>&lt;4&gt;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9.5.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hyperlink r:id="rId111" w:anchor="P1043" w:history="1">
        <w:r>
          <w:rPr>
            <w:rStyle w:val="ae"/>
            <w:rFonts w:ascii="Times New Roman" w:hAnsi="Times New Roman"/>
            <w:sz w:val="24"/>
            <w:szCs w:val="24"/>
          </w:rPr>
          <w:t>Расчет</w:t>
        </w:r>
      </w:hyperlink>
      <w:r>
        <w:rPr>
          <w:rFonts w:ascii="Times New Roman" w:hAnsi="Times New Roman" w:cs="Times New Roman"/>
          <w:sz w:val="24"/>
          <w:szCs w:val="24"/>
        </w:rPr>
        <w:t xml:space="preserve"> арендной платы.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112" w:anchor="P1123"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9.6. Арендаторы дают согласия на обработку персональных данных в соответствии с Федеральным </w:t>
      </w:r>
      <w:hyperlink r:id="rId113"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rPr>
          <w:rFonts w:ascii="Times New Roman" w:hAnsi="Times New Roman" w:cs="Times New Roman"/>
          <w:sz w:val="24"/>
          <w:szCs w:val="24"/>
        </w:rPr>
      </w:pPr>
      <w:r>
        <w:rPr>
          <w:rFonts w:ascii="Times New Roman" w:hAnsi="Times New Roman" w:cs="Times New Roman"/>
          <w:sz w:val="24"/>
          <w:szCs w:val="24"/>
        </w:rPr>
        <w:t>10.1. Арендодатель: _____________________________________________________________</w:t>
      </w:r>
    </w:p>
    <w:p w:rsidR="004237B1" w:rsidRDefault="004237B1" w:rsidP="004237B1">
      <w:pPr>
        <w:pStyle w:val="ConsPlusNormal"/>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10.2. Арендатор: 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4961"/>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Арендодатель:</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Арендатор:</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both"/>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4961"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34" w:name="P1027"/>
      <w:bookmarkEnd w:id="34"/>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p w:rsidR="004237B1" w:rsidRDefault="004237B1" w:rsidP="004237B1">
      <w:pPr>
        <w:pStyle w:val="ConsPlusNormal"/>
        <w:ind w:firstLine="567"/>
        <w:jc w:val="both"/>
        <w:rPr>
          <w:rFonts w:ascii="Times New Roman" w:hAnsi="Times New Roman" w:cs="Times New Roman"/>
        </w:rPr>
      </w:pPr>
      <w:bookmarkStart w:id="35" w:name="P1028"/>
      <w:bookmarkEnd w:id="35"/>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расположен в границах береговой полосы водного объекта общего пользования, Арендаторы обязаны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Арендатора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bookmarkStart w:id="36" w:name="P1030"/>
      <w:bookmarkEnd w:id="36"/>
      <w:r>
        <w:rPr>
          <w:rFonts w:ascii="Times New Roman" w:hAnsi="Times New Roman" w:cs="Times New Roman"/>
        </w:rPr>
        <w:t>&lt;3</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p w:rsidR="004237B1" w:rsidRDefault="004237B1" w:rsidP="004237B1">
      <w:pPr>
        <w:pStyle w:val="ConsPlusNormal"/>
        <w:ind w:firstLine="567"/>
        <w:jc w:val="both"/>
        <w:rPr>
          <w:rFonts w:ascii="Times New Roman" w:hAnsi="Times New Roman" w:cs="Times New Roman"/>
        </w:rPr>
      </w:pPr>
      <w:bookmarkStart w:id="37" w:name="P1031"/>
      <w:bookmarkEnd w:id="37"/>
      <w:r>
        <w:rPr>
          <w:rFonts w:ascii="Times New Roman" w:hAnsi="Times New Roman" w:cs="Times New Roman"/>
        </w:rPr>
        <w:t>&lt;4</w:t>
      </w:r>
      <w:proofErr w:type="gramStart"/>
      <w:r>
        <w:rPr>
          <w:rFonts w:ascii="Times New Roman" w:hAnsi="Times New Roman" w:cs="Times New Roman"/>
        </w:rPr>
        <w:t>&gt; В</w:t>
      </w:r>
      <w:proofErr w:type="gramEnd"/>
      <w:r>
        <w:rPr>
          <w:rFonts w:ascii="Times New Roman" w:hAnsi="Times New Roman" w:cs="Times New Roman"/>
        </w:rPr>
        <w:t xml:space="preserve">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Арендаторам.</w:t>
      </w:r>
    </w:p>
    <w:p w:rsidR="004237B1" w:rsidRDefault="004237B1"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p>
    <w:p w:rsidR="00C03787" w:rsidRDefault="00C03787" w:rsidP="004237B1">
      <w:pPr>
        <w:pStyle w:val="ConsPlusNormal"/>
        <w:ind w:firstLine="567"/>
        <w:jc w:val="right"/>
        <w:outlineLvl w:val="0"/>
        <w:rPr>
          <w:rFonts w:ascii="Times New Roman" w:hAnsi="Times New Roman" w:cs="Times New Roman"/>
        </w:rPr>
      </w:pPr>
      <w:r>
        <w:rPr>
          <w:rFonts w:ascii="Times New Roman" w:hAnsi="Times New Roman" w:cs="Times New Roman"/>
        </w:rPr>
        <w:t>\</w:t>
      </w: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4</w:t>
      </w:r>
    </w:p>
    <w:p w:rsidR="004237B1" w:rsidRDefault="00C03787" w:rsidP="004237B1">
      <w:pPr>
        <w:widowControl w:val="0"/>
        <w:autoSpaceDE w:val="0"/>
        <w:autoSpaceDN w:val="0"/>
        <w:ind w:firstLine="567"/>
        <w:jc w:val="right"/>
        <w:rPr>
          <w:sz w:val="20"/>
          <w:szCs w:val="20"/>
        </w:rPr>
      </w:pPr>
      <w:r>
        <w:rPr>
          <w:sz w:val="20"/>
          <w:szCs w:val="20"/>
        </w:rPr>
        <w:t xml:space="preserve"> </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487D53" w:rsidP="00C03787">
      <w:pPr>
        <w:tabs>
          <w:tab w:val="left" w:pos="5103"/>
        </w:tabs>
        <w:ind w:firstLine="567"/>
        <w:jc w:val="right"/>
        <w:rPr>
          <w:sz w:val="20"/>
          <w:szCs w:val="20"/>
        </w:rPr>
      </w:pPr>
      <w:proofErr w:type="spellStart"/>
      <w:r>
        <w:rPr>
          <w:sz w:val="20"/>
          <w:szCs w:val="20"/>
        </w:rPr>
        <w:t>Мендяновский</w:t>
      </w:r>
      <w:proofErr w:type="spellEnd"/>
      <w:r>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№13</w:t>
      </w:r>
      <w:r>
        <w:rPr>
          <w:bCs/>
          <w:sz w:val="20"/>
          <w:szCs w:val="20"/>
        </w:rPr>
        <w:t>6</w:t>
      </w:r>
      <w:r w:rsidR="00C03787">
        <w:rPr>
          <w:bCs/>
        </w:rPr>
        <w:t xml:space="preserve">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38" w:name="P1476"/>
      <w:bookmarkEnd w:id="38"/>
      <w:r>
        <w:rPr>
          <w:rFonts w:ascii="Times New Roman" w:hAnsi="Times New Roman" w:cs="Times New Roman"/>
          <w:sz w:val="24"/>
          <w:szCs w:val="24"/>
        </w:rPr>
        <w:t>ПРИМЕРНАЯ ФОРМА СОГЛАШЕНИЯ ОБ УСТАНОВЛЕНИИ СЕРВИТУТА</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В ОТНОШЕНИИ ЗЕМЕЛЬНОГО УЧАСТКА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уполномоченного органа по установлению сервитута в отношении земельного участка)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 "Сторона 1", 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одной стороны,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 дальнейшем "Сторона 2", в лице 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настоящее Соглашение (далее - Соглашение)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(указывается норма права, в соответствии с которым осуществляется установление сервитута в отношении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Сторона 1 предоставляет Стороне 2 право ограниченного пользования (сервитут) земельным участком (частью земельного участка) из земель ________________________ (категория земель) с кадастровым (с условным, учетным </w:t>
      </w:r>
      <w:hyperlink r:id="rId114" w:anchor="P1720" w:history="1">
        <w:r>
          <w:rPr>
            <w:rStyle w:val="ae"/>
            <w:rFonts w:ascii="Times New Roman" w:hAnsi="Times New Roman"/>
            <w:sz w:val="24"/>
            <w:szCs w:val="24"/>
          </w:rPr>
          <w:t>&lt;1&gt;</w:t>
        </w:r>
      </w:hyperlink>
      <w:r>
        <w:rPr>
          <w:rFonts w:ascii="Times New Roman" w:hAnsi="Times New Roman" w:cs="Times New Roman"/>
          <w:sz w:val="24"/>
          <w:szCs w:val="24"/>
        </w:rPr>
        <w:t xml:space="preserve"> - в случаях установления сервитута на част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и) земельного участка) номером ___________, площадью ________ кв. м, расположенный по адресу: _______________, с видом разрешенного использования _________________________________, в целях __________________________ (далее - Участок (часть Участка), в границах указанных _______________________________________________________________________________.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(в схеме границ сервитута на кадастровом плане территории (на срок до трех лет допускается) или в выписке из Единого государственного реестра недвижимости)</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Соглашения</w:t>
      </w:r>
      <w:proofErr w:type="gramEnd"/>
      <w:r>
        <w:rPr>
          <w:rFonts w:ascii="Times New Roman" w:hAnsi="Times New Roman" w:cs="Times New Roman"/>
          <w:sz w:val="24"/>
          <w:szCs w:val="24"/>
        </w:rPr>
        <w:t xml:space="preserve"> на Участок зарегистрировано право собственности _______________________</w:t>
      </w:r>
      <w:r>
        <w:rPr>
          <w:rFonts w:ascii="Times New Roman" w:hAnsi="Times New Roman" w:cs="Times New Roman"/>
          <w:sz w:val="16"/>
          <w:szCs w:val="16"/>
        </w:rPr>
        <w:t>(указывается наименование муниципального образования)</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о чем свидетельствует запись в Едином государственном реестре недвижимости от "__" ______________ N 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Границы Участка (части Участка) обозначены в выписке из Единого государственного реестра недвижимости или в схеме границ сервитута на кадастровом плане территорий.</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2. Срок сервитута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Сервитут устанавливается на срок с ____________ по ___________. В соответствии со </w:t>
      </w:r>
      <w:hyperlink r:id="rId115" w:history="1">
        <w:r>
          <w:rPr>
            <w:rStyle w:val="ae"/>
            <w:rFonts w:ascii="Times New Roman" w:hAnsi="Times New Roman"/>
            <w:sz w:val="24"/>
            <w:szCs w:val="24"/>
          </w:rPr>
          <w:t>ст. 425</w:t>
        </w:r>
      </w:hyperlink>
      <w:r>
        <w:rPr>
          <w:rFonts w:ascii="Times New Roman" w:hAnsi="Times New Roman" w:cs="Times New Roman"/>
          <w:sz w:val="24"/>
          <w:szCs w:val="24"/>
        </w:rPr>
        <w:t xml:space="preserve"> Гражданского кодекса Российской Федерации Стороны установили, что условия настоящего Соглашения применяются к отношениям, возникшим между Сторонами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2.2. Продление настоящего Соглашения на неопределенный срок по истечении срока его действия исключается при любых обстоятельствах.</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39" w:name="P1549"/>
      <w:bookmarkEnd w:id="39"/>
      <w:r>
        <w:rPr>
          <w:rFonts w:ascii="Times New Roman" w:hAnsi="Times New Roman" w:cs="Times New Roman"/>
          <w:sz w:val="24"/>
          <w:szCs w:val="24"/>
        </w:rPr>
        <w:t>3. Плата за сервитут</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 Плата за сервитут определяется в порядке, установленном 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lastRenderedPageBreak/>
        <w:t xml:space="preserve">   (указывается нормативно-правовой акт)</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3.2. Размер платы по соглашению об установлении сервитута в отношении земельного участка, предоставленного:</w:t>
      </w:r>
    </w:p>
    <w:p w:rsidR="004237B1" w:rsidRDefault="004237B1" w:rsidP="004237B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в аренду, - определяется на основании размера арендной платы, исчисляемого в соответствии с методикой определения размера арендной платы, применяемой к арендатору земельного участка, заключающего соглашение об установлении сервитута, согласно </w:t>
      </w:r>
      <w:r>
        <w:rPr>
          <w:rFonts w:ascii="Times New Roman" w:hAnsi="Times New Roman" w:cs="Times New Roman"/>
          <w:b/>
          <w:bCs/>
          <w:sz w:val="24"/>
          <w:szCs w:val="24"/>
        </w:rPr>
        <w:t>Правил определения размера и внесения арендной платы за земли, находящиеся в муниципальной собственности МР Альшеевский район Республики Башкортоста</w:t>
      </w:r>
      <w:r>
        <w:rPr>
          <w:rFonts w:ascii="Times New Roman" w:hAnsi="Times New Roman" w:cs="Times New Roman"/>
          <w:bCs/>
          <w:sz w:val="24"/>
          <w:szCs w:val="24"/>
        </w:rPr>
        <w:t>н</w:t>
      </w:r>
      <w:r>
        <w:rPr>
          <w:rFonts w:ascii="Times New Roman" w:hAnsi="Times New Roman" w:cs="Times New Roman"/>
          <w:b/>
          <w:sz w:val="24"/>
          <w:szCs w:val="24"/>
        </w:rPr>
        <w:t xml:space="preserve">, утвержденный Решением совета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proofErr w:type="gramEnd"/>
      <w:r>
        <w:rPr>
          <w:rFonts w:ascii="Times New Roman" w:hAnsi="Times New Roman" w:cs="Times New Roman"/>
          <w:b/>
          <w:sz w:val="24"/>
          <w:szCs w:val="24"/>
        </w:rPr>
        <w:t xml:space="preserve"> от 24 декабря 2019 года N 33-25 </w:t>
      </w:r>
      <w:r>
        <w:rPr>
          <w:rFonts w:ascii="Times New Roman" w:hAnsi="Times New Roman" w:cs="Times New Roman"/>
          <w:sz w:val="24"/>
          <w:szCs w:val="24"/>
        </w:rPr>
        <w:t>(с последующими изменениями), и рассчитывается как 100 процентов от указанного размера арендной платы в год;</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б) в безвозмездное пользование, - определяется на основании кадастровой стоимости земельного участка и рассчитывается как 0,01 процента кадастровой стоимости земельного участка в год. </w:t>
      </w:r>
      <w:proofErr w:type="gramStart"/>
      <w:r>
        <w:rPr>
          <w:rFonts w:ascii="Times New Roman" w:hAnsi="Times New Roman" w:cs="Times New Roman"/>
          <w:sz w:val="24"/>
          <w:szCs w:val="24"/>
        </w:rPr>
        <w:t xml:space="preserve">Размер платы по соглашению об установлении сервитута в отношении земельных участков, не предоставленных на каком-либо праве, определяется на основании размера арендной платы, исчисляемого согласно </w:t>
      </w:r>
      <w:r>
        <w:rPr>
          <w:rFonts w:ascii="Times New Roman" w:hAnsi="Times New Roman" w:cs="Times New Roman"/>
          <w:b/>
          <w:bCs/>
          <w:sz w:val="24"/>
          <w:szCs w:val="24"/>
        </w:rPr>
        <w:t>Правил определения размера и внесения арендной платы за земли, находящиеся в муниципальной собственности МР Альшеевский район Республики Башкортоста</w:t>
      </w:r>
      <w:r>
        <w:rPr>
          <w:rFonts w:ascii="Times New Roman" w:hAnsi="Times New Roman" w:cs="Times New Roman"/>
          <w:bCs/>
          <w:sz w:val="24"/>
          <w:szCs w:val="24"/>
        </w:rPr>
        <w:t>н</w:t>
      </w:r>
      <w:r>
        <w:rPr>
          <w:rFonts w:ascii="Times New Roman" w:hAnsi="Times New Roman" w:cs="Times New Roman"/>
          <w:b/>
          <w:sz w:val="24"/>
          <w:szCs w:val="24"/>
        </w:rPr>
        <w:t xml:space="preserve">, утвержденный Решением совета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xml:space="preserve"> от 24 декабря 2019 года</w:t>
      </w:r>
      <w:proofErr w:type="gramEnd"/>
      <w:r>
        <w:rPr>
          <w:rFonts w:ascii="Times New Roman" w:hAnsi="Times New Roman" w:cs="Times New Roman"/>
          <w:b/>
          <w:sz w:val="24"/>
          <w:szCs w:val="24"/>
        </w:rPr>
        <w:t xml:space="preserve"> N 33-25</w:t>
      </w:r>
      <w:r>
        <w:rPr>
          <w:rFonts w:ascii="Times New Roman" w:hAnsi="Times New Roman" w:cs="Times New Roman"/>
          <w:sz w:val="24"/>
          <w:szCs w:val="24"/>
        </w:rPr>
        <w:t xml:space="preserve"> (с последующими изменениями), и рассчитывается как 100 процентов от указанного размера арендной платы в год.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3.3. Расчет платы за сервитут Участка (части Участка) определен в приложении к настоящему Соглашению, который является неотъемлемой частью настоящего Соглашения.</w:t>
      </w:r>
    </w:p>
    <w:p w:rsidR="004237B1" w:rsidRDefault="004237B1" w:rsidP="004237B1">
      <w:pPr>
        <w:pStyle w:val="ConsPlusNonformat"/>
        <w:ind w:firstLine="567"/>
        <w:jc w:val="both"/>
        <w:rPr>
          <w:rFonts w:ascii="Times New Roman" w:hAnsi="Times New Roman" w:cs="Times New Roman"/>
          <w:sz w:val="24"/>
          <w:szCs w:val="24"/>
        </w:rPr>
      </w:pPr>
      <w:bookmarkStart w:id="40" w:name="P1584"/>
      <w:bookmarkEnd w:id="40"/>
      <w:r>
        <w:rPr>
          <w:rFonts w:ascii="Times New Roman" w:hAnsi="Times New Roman" w:cs="Times New Roman"/>
          <w:sz w:val="24"/>
          <w:szCs w:val="24"/>
        </w:rPr>
        <w:t>3.4. Плата за сервитут вносится Стороной 2 за каждый месяц вперед, но не позднее десятого числа текущего месяца.</w:t>
      </w:r>
    </w:p>
    <w:p w:rsidR="004237B1" w:rsidRDefault="004237B1" w:rsidP="004237B1">
      <w:pPr>
        <w:pStyle w:val="ConsPlusNonformat"/>
        <w:ind w:firstLine="567"/>
        <w:jc w:val="both"/>
        <w:rPr>
          <w:rFonts w:ascii="Times New Roman" w:hAnsi="Times New Roman" w:cs="Times New Roman"/>
          <w:sz w:val="24"/>
          <w:szCs w:val="24"/>
        </w:rPr>
      </w:pPr>
      <w:bookmarkStart w:id="41" w:name="P1586"/>
      <w:bookmarkEnd w:id="41"/>
      <w:r>
        <w:rPr>
          <w:rFonts w:ascii="Times New Roman" w:hAnsi="Times New Roman" w:cs="Times New Roman"/>
          <w:sz w:val="24"/>
          <w:szCs w:val="24"/>
        </w:rPr>
        <w:t xml:space="preserve">3.5. Расчет платы за сервитут на последующие годы осуществляется Стороной 2 самостоятельно и согласовывается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Стороной 1 в срок до 1 февраля текущего года.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Pr>
          <w:rFonts w:ascii="Times New Roman" w:hAnsi="Times New Roman" w:cs="Times New Roman"/>
          <w:sz w:val="24"/>
          <w:szCs w:val="24"/>
        </w:rPr>
        <w:t>Плата за сервитут может пересматриваться Стороной 1 в одностороннем порядке при изменении и (или) индексации кадастровой стоимости Участка и ставок арендной платы или введении коэффициентов к ним на очередной финансовый год в соответствии с нормативными правовыми актами Российской Федерации, Республики Башкортостан, органов местного самоуправления либо нормативных актов, регулирующих порядок платы за сервитут.</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3.7. Плата за первый подлежащий оплате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дату подписания Соглашения, определяется как сумма платежей, начисленных за период с _______________ по месяц подписания Соглашения включительно, и вносится Стороной 2 в течение двадцати дней со дня подписания Соглашения. Расчеты платы, начиная с _______________, указаны в </w:t>
      </w:r>
      <w:hyperlink r:id="rId116" w:anchor="P1744" w:history="1">
        <w:r>
          <w:rPr>
            <w:rStyle w:val="ae"/>
            <w:rFonts w:ascii="Times New Roman" w:hAnsi="Times New Roman"/>
            <w:sz w:val="24"/>
            <w:szCs w:val="24"/>
          </w:rPr>
          <w:t>Приложениях N 1</w:t>
        </w:r>
      </w:hyperlink>
      <w:r>
        <w:rPr>
          <w:rFonts w:ascii="Times New Roman" w:hAnsi="Times New Roman" w:cs="Times New Roman"/>
          <w:sz w:val="24"/>
          <w:szCs w:val="24"/>
        </w:rPr>
        <w:t xml:space="preserve"> к настоящему Соглашению, которые являются его неотъемлемой частью.</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3.8. Неиспользование Стороной 2 Участка (части Участка) в отношении которого установлен сервитут, не является основанием для невнесения платы за сервитут.</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3.9. Сервитут вносится Стороной 2 на счет: ___________, ИНН ___________, КПП ___________. Банк получателя: ___________, БИК ___________, счет N ___________, КБК (код бюджетной классификации) ___________, </w:t>
      </w:r>
      <w:hyperlink r:id="rId117"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над использованием Участка (части Участка) в отношении которого установлен сервитут, в соответствии с целями его предоставления.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Требовать от Стороны 2 использования Участка (части Участка), в отношении которого установлен сервитут, в соответствии с целями установления сервитута, обеспечения экологической безопасности, соблюдения требований земельного природоохранного законодательства.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4.1.3. Требовать от Стороны 2 возмещения убытков, причиненных ухудшением качества Участка (части Участка) в отношении которого установлен сервитут, причиненных установлением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4.1.4. Требовать от Стороны 2 своевременного внесения платы за установленный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4.1.5. Ввиду отпадения оснований, по которым был установлен сервитут, требовать его прекращения.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4.1.6. Беспрепятственного доступа на территорию Участка (части Участка) с целью его осмотра.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Сторона 1 обязана: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Передать Стороне 2 Участок (часть Участка) для целей, обусловленных настоящим Соглашением, в течение десяти дней со дня заключения настоящего Соглашения. Передача Участка подтверждается актом приема-передачи, подписанным Сторонами.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Не вмешиваться в хозяйственную деятельность Стороны 2.</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 Не совершать препятствий Стороне 2 в использовании Участка (части Участка), в соответствии с целями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4.2.4.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Соглашения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18"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Сторона 2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4.3.1. Требовать от Стороны 1 устранения препятствий по использованию Участка (части Участка) в соответствии с целями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Соглашения в случаях,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Сторона 2 обязана: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4.4.1. Использовать Участок (часть Участка) в соответствии с целями сервитута способами, не причиняющими вред окружающей среде.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4.4.2. Не допускать действий, приводящих к ухудшению экологической обстановки на используемом Участке (части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4.4.3. Своевременно вносить плату за сервитут в размере, порядке и сроки, установленные в </w:t>
      </w:r>
      <w:hyperlink r:id="rId119" w:anchor="P1549" w:history="1">
        <w:r>
          <w:rPr>
            <w:rStyle w:val="ae"/>
            <w:rFonts w:ascii="Times New Roman" w:hAnsi="Times New Roman"/>
            <w:sz w:val="24"/>
            <w:szCs w:val="24"/>
          </w:rPr>
          <w:t>разделе 3</w:t>
        </w:r>
      </w:hyperlink>
      <w:r>
        <w:rPr>
          <w:rFonts w:ascii="Times New Roman" w:hAnsi="Times New Roman" w:cs="Times New Roman"/>
          <w:sz w:val="24"/>
          <w:szCs w:val="24"/>
        </w:rPr>
        <w:t xml:space="preserve">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4.4.4. При отпадении оснований установления сервитута обратиться к Стороне 1 с заявлением о расторжении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4.4.5. После прекращения действия сервитута привести Участок (часть Участка) в состояние, пригодное для его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4.4.6. В случае изменения адреса или иных реквизитов в десятидневный срок направить Стороне 1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Участка (части Участка)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4.4.8. Обеспечить Стороне 1 доступ на Участок (часть Участка) с целью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использованием.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4.4.9. В случае реорганизации или ликвидации Стороны 2 его правопреемник должен направить Стороне 1 письменное уведомление об этом в течение одного месяца, с заявлением на оформление новых документов, удостоверяющих право на Участок (часть Участка) либо о расторжении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4.4.10. Не нарушать права других землепользователей.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4.4.11. Письменно сообщить Стороне 1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месяца о предстоящем освобождении Участка (части Участка) в связи с окончанием срока действия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4.4.12. </w:t>
      </w:r>
      <w:proofErr w:type="gramStart"/>
      <w:r>
        <w:rPr>
          <w:rFonts w:ascii="Times New Roman" w:hAnsi="Times New Roman" w:cs="Times New Roman"/>
          <w:sz w:val="24"/>
          <w:szCs w:val="24"/>
        </w:rPr>
        <w:t>Немедленно извещать Сторону 1 и соответствующие государственные органы о всякой аварии или ином событии, причинившем (или грозящем причинить) Участку (части Участка) и находящимся на нем объектам,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(части Участка) и расположенных на нем объектов.</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4.5. Сторона 1 и Сторона 2 имеют иные права и обязанности, установленные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Изменение и прекращение сервитута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 Изменения и (или) дополнения к настоящему Соглашению совершаются в письменной форме и подписываются Сторонами и являются его неотъемлемой частью, кроме случаев, предусмотренных </w:t>
      </w:r>
      <w:hyperlink r:id="rId120" w:anchor="P1584"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3.4</w:t>
        </w:r>
      </w:hyperlink>
      <w:r>
        <w:rPr>
          <w:rFonts w:ascii="Times New Roman" w:hAnsi="Times New Roman" w:cs="Times New Roman"/>
          <w:sz w:val="24"/>
          <w:szCs w:val="24"/>
        </w:rPr>
        <w:t xml:space="preserve">, </w:t>
      </w:r>
      <w:hyperlink r:id="rId121" w:anchor="P1586" w:history="1">
        <w:r>
          <w:rPr>
            <w:rStyle w:val="ae"/>
            <w:rFonts w:ascii="Times New Roman" w:hAnsi="Times New Roman"/>
            <w:sz w:val="24"/>
            <w:szCs w:val="24"/>
          </w:rPr>
          <w:t>3.5</w:t>
        </w:r>
      </w:hyperlink>
      <w:r>
        <w:rPr>
          <w:rFonts w:ascii="Times New Roman" w:hAnsi="Times New Roman" w:cs="Times New Roman"/>
          <w:sz w:val="24"/>
          <w:szCs w:val="24"/>
        </w:rPr>
        <w:t xml:space="preserve"> настоящего Соглашения.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Сервитут прекращается в случае: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отказа Стороны 2 от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ввиду отпадения оснований, по которым был установлен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решения суда о прекращении сервитута.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Сервитут прекращается также по иным основаниям, предусмотренным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 случае намерения одной из Сторон досрочно прекратить сервитут она направляет другой Стороне не менее чем за один месяц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5.5. При изменении условий, предусмотренных </w:t>
      </w:r>
      <w:hyperlink r:id="rId122" w:anchor="P1586" w:history="1">
        <w:r>
          <w:rPr>
            <w:rStyle w:val="ae"/>
            <w:rFonts w:ascii="Times New Roman" w:hAnsi="Times New Roman"/>
            <w:sz w:val="24"/>
            <w:szCs w:val="24"/>
          </w:rPr>
          <w:t>п. 3.5</w:t>
        </w:r>
      </w:hyperlink>
      <w:r>
        <w:rPr>
          <w:rFonts w:ascii="Times New Roman" w:hAnsi="Times New Roman" w:cs="Times New Roman"/>
          <w:sz w:val="24"/>
          <w:szCs w:val="24"/>
        </w:rPr>
        <w:t xml:space="preserve"> настоящего Соглашения, Сторона 1 уведомляет о них Сторону 2 в средствах массовой информации.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 Расторжение или прекращение настоящего Соглашения не освобождает Сторону 2 от исполнения обязательств по погашению задолженности по нему.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 Сторона 1 вправе в соответствии с действующим законодательством расторгнуть Соглашение в одностороннем порядке без возмещения затрат и предоставления другого земельного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 В случае нарушения условий Соглашения Стороны несут ответственность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Сторона, нарушившая обязательства, освобождается от ответственности, если докажет, что это нарушение произошло не по его вине.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Сервитут сохраняется в случае перехода прав собственности на Участок, который обременен этим сервитутом, к другому лицу.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Споры, возникающие при исполнении настоящего Соглашения, разрешаются путем переговоров Сторон. В случае невозможности достижения согласия между Сторонами путем переговоров спор будет рассматриваться в судебном порядке в соответствии с действующим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По вопросам, не нашедшим отражения в Соглашении, Стороны руководствуются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7.4. Сторона 2 дает согласие на обработку персональных данных в соответствии с Федеральным </w:t>
      </w:r>
      <w:hyperlink r:id="rId123"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и об изменении платы за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Настоящее Соглашение подлежит государственной регистрации в органе, осуществляющем государственную регистрацию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Соглашение составлено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Стороне 1, один - Стороне 2.</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 К Соглашению прилагается: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расчет платы за сервитут;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(схема границ сервитута на кадастровом плане территории).</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8. Адреса, банковские реквизиты Сторон</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8.1. Сторона 1: _______________________________________________________</w:t>
      </w:r>
    </w:p>
    <w:p w:rsidR="004237B1" w:rsidRDefault="004237B1" w:rsidP="004237B1">
      <w:pPr>
        <w:pStyle w:val="ConsPlusNonformat"/>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8.2. Сторона 2: 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9.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Сторона 1:</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Сторона 2:</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w:t>
      </w:r>
    </w:p>
    <w:p w:rsidR="004237B1" w:rsidRDefault="004237B1" w:rsidP="004237B1">
      <w:pPr>
        <w:pStyle w:val="ConsPlusNonformat"/>
        <w:ind w:firstLine="567"/>
        <w:jc w:val="both"/>
        <w:rPr>
          <w:rFonts w:ascii="Times New Roman" w:hAnsi="Times New Roman" w:cs="Times New Roman"/>
        </w:rPr>
      </w:pPr>
      <w:bookmarkStart w:id="42" w:name="P1720"/>
      <w:bookmarkEnd w:id="42"/>
      <w:r>
        <w:rPr>
          <w:rFonts w:ascii="Times New Roman" w:hAnsi="Times New Roman" w:cs="Times New Roman"/>
        </w:rPr>
        <w:t xml:space="preserve"> &lt;1</w:t>
      </w:r>
      <w:proofErr w:type="gramStart"/>
      <w:r>
        <w:rPr>
          <w:rFonts w:ascii="Times New Roman" w:hAnsi="Times New Roman" w:cs="Times New Roman"/>
        </w:rPr>
        <w:t>&gt; У</w:t>
      </w:r>
      <w:proofErr w:type="gramEnd"/>
      <w:r>
        <w:rPr>
          <w:rFonts w:ascii="Times New Roman" w:hAnsi="Times New Roman" w:cs="Times New Roman"/>
        </w:rPr>
        <w:t xml:space="preserve">казывается: кадастровый номер земельного участка, в отношении которого предполагается установить сервитут (в случае установления сервитута в отношении всего земельного участка);  </w:t>
      </w:r>
      <w:proofErr w:type="gramStart"/>
      <w:r>
        <w:rPr>
          <w:rFonts w:ascii="Times New Roman" w:hAnsi="Times New Roman" w:cs="Times New Roman"/>
        </w:rPr>
        <w:t xml:space="preserve">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24" w:history="1">
        <w:r>
          <w:rPr>
            <w:rStyle w:val="ae"/>
            <w:rFonts w:ascii="Times New Roman" w:hAnsi="Times New Roman"/>
          </w:rPr>
          <w:t>пунктом 4</w:t>
        </w:r>
      </w:hyperlink>
      <w:r>
        <w:rPr>
          <w:rFonts w:ascii="Times New Roman" w:hAnsi="Times New Roman" w:cs="Times New Roman"/>
        </w:rPr>
        <w:t xml:space="preserve"> статьи 39.25 Земельного кодекса Российской Федерации (в случае установления сервитута на часть земельного участка, поставленного на государственный кадастровый учет, на срок более трех лет в соответствии с </w:t>
      </w:r>
      <w:hyperlink r:id="rId125" w:history="1">
        <w:r>
          <w:rPr>
            <w:rStyle w:val="ae"/>
            <w:rFonts w:ascii="Times New Roman" w:hAnsi="Times New Roman"/>
          </w:rPr>
          <w:t>пунктом 4</w:t>
        </w:r>
      </w:hyperlink>
      <w:r>
        <w:rPr>
          <w:rFonts w:ascii="Times New Roman" w:hAnsi="Times New Roman" w:cs="Times New Roman"/>
        </w:rPr>
        <w:t xml:space="preserve"> статьи 39.25 Земельного кодекса Российской Федерации</w:t>
      </w:r>
      <w:proofErr w:type="gramEnd"/>
      <w:r>
        <w:rPr>
          <w:rFonts w:ascii="Times New Roman" w:hAnsi="Times New Roman" w:cs="Times New Roman"/>
        </w:rPr>
        <w:t xml:space="preserve">); условный номер части земельного участка (в случае установления сервитута на часть земельного участка на срок до трех лет в соответствии с </w:t>
      </w:r>
      <w:hyperlink r:id="rId126" w:history="1">
        <w:r>
          <w:rPr>
            <w:rStyle w:val="ae"/>
            <w:rFonts w:ascii="Times New Roman" w:hAnsi="Times New Roman"/>
          </w:rPr>
          <w:t>пунктом 4 статьи 39.25</w:t>
        </w:r>
      </w:hyperlink>
      <w:r>
        <w:rPr>
          <w:rFonts w:ascii="Times New Roman" w:hAnsi="Times New Roman" w:cs="Times New Roman"/>
        </w:rPr>
        <w:t xml:space="preserve"> Земельного кодекса Российской Федерации);</w:t>
      </w:r>
    </w:p>
    <w:p w:rsidR="004237B1" w:rsidRDefault="004237B1" w:rsidP="004237B1">
      <w:pPr>
        <w:pStyle w:val="ConsPlusNormal"/>
        <w:jc w:val="both"/>
        <w:rPr>
          <w:rFonts w:ascii="Times New Roman" w:hAnsi="Times New Roman" w:cs="Times New Roman"/>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5</w:t>
      </w:r>
    </w:p>
    <w:p w:rsidR="00C03787" w:rsidRDefault="00C03787" w:rsidP="00C03787">
      <w:pPr>
        <w:tabs>
          <w:tab w:val="left" w:pos="5103"/>
        </w:tabs>
        <w:ind w:firstLine="567"/>
        <w:jc w:val="right"/>
        <w:rPr>
          <w:sz w:val="20"/>
          <w:szCs w:val="20"/>
        </w:rPr>
      </w:pPr>
      <w:r>
        <w:t xml:space="preserve"> </w:t>
      </w:r>
      <w:r>
        <w:rPr>
          <w:sz w:val="20"/>
          <w:szCs w:val="20"/>
        </w:rPr>
        <w:t xml:space="preserve">к решению Совета сельского поселения </w:t>
      </w:r>
    </w:p>
    <w:p w:rsidR="00C03787" w:rsidRDefault="00487D53" w:rsidP="00C03787">
      <w:pPr>
        <w:tabs>
          <w:tab w:val="left" w:pos="5103"/>
        </w:tabs>
        <w:ind w:firstLine="567"/>
        <w:jc w:val="right"/>
        <w:rPr>
          <w:sz w:val="20"/>
          <w:szCs w:val="20"/>
        </w:rPr>
      </w:pPr>
      <w:proofErr w:type="spellStart"/>
      <w:r>
        <w:rPr>
          <w:sz w:val="20"/>
          <w:szCs w:val="20"/>
        </w:rPr>
        <w:t>Мендяновский</w:t>
      </w:r>
      <w:proofErr w:type="spellEnd"/>
      <w:r>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№13</w:t>
      </w:r>
      <w:r>
        <w:rPr>
          <w:bCs/>
          <w:sz w:val="20"/>
          <w:szCs w:val="20"/>
        </w:rPr>
        <w:t>6</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43" w:name="P1880"/>
      <w:bookmarkEnd w:id="43"/>
      <w:r>
        <w:rPr>
          <w:rFonts w:ascii="Times New Roman" w:hAnsi="Times New Roman" w:cs="Times New Roman"/>
          <w:sz w:val="24"/>
          <w:szCs w:val="24"/>
        </w:rPr>
        <w:t>ПРИМЕРНАЯ ФОРМА ДОГОВОРА БЕЗВОЗМЕЗДНОГО ПОЛЬЗОВАНИЯ</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ЗЕМЕЛЬНЫМ УЧАСТКОМ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"Ссудодатель",</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"Ссудополучатель", в лице 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в дальнейшем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rPr>
      </w:pPr>
      <w:r>
        <w:rPr>
          <w:rFonts w:ascii="Times New Roman" w:hAnsi="Times New Roman" w:cs="Times New Roman"/>
        </w:rPr>
        <w:t xml:space="preserve"> (указывается норма права, в соответствии с которым осуществляется предоставление земельного участка)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Ссудодатель предоставляет, а Ссудополучатель принимает в безвозмездное пользование земельный участок из категории земель _____________ с кадастровым номером _______________, находящийся по адресу (имеющий адресные ориентиры): ______________ с видом разрешенного использования ___________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Участок, прилагаемой к настоящему Договору и являющейся его неотъемлемой частью (далее - выписка из ЕГРН), общей</w:t>
      </w:r>
      <w:proofErr w:type="gramEnd"/>
      <w:r>
        <w:rPr>
          <w:rFonts w:ascii="Times New Roman" w:hAnsi="Times New Roman" w:cs="Times New Roman"/>
          <w:sz w:val="24"/>
          <w:szCs w:val="24"/>
        </w:rPr>
        <w:t xml:space="preserve"> площадью _______ кв. 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w:t>
      </w:r>
      <w:proofErr w:type="gramStart"/>
      <w:r>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передаваемый в безвозмездное пользование Участок принадлежит Ссудодателю на праве собственности, о чем свидетельствует запись в Едином государственном реестре недвижимости от ______________ N ________________ </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44" w:name="P1932"/>
      <w:bookmarkEnd w:id="44"/>
      <w:r>
        <w:rPr>
          <w:rFonts w:ascii="Times New Roman" w:hAnsi="Times New Roman" w:cs="Times New Roman"/>
          <w:sz w:val="24"/>
          <w:szCs w:val="24"/>
        </w:rPr>
        <w:t>2. Дополнительные сведения об Участке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Участок обладает всеми свойствами и качествами, необходимыми для его использования по целевому назначению.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ЕГРН на Участок и сохраняются вплоть до их прекращения,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На Участке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следующий(е)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предоставленный(е) Ссудополучателю _________________ (вид права, запись о государственной регистрации права от _________ N ____):с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____________________.</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Срок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 Срок безвозмездного пользования устанавливается с  ______ 20___ по ____ 20___ </w:t>
      </w:r>
      <w:hyperlink r:id="rId127" w:anchor="P2048" w:history="1">
        <w:r>
          <w:rPr>
            <w:rStyle w:val="ae"/>
            <w:rFonts w:ascii="Times New Roman" w:hAnsi="Times New Roman"/>
            <w:sz w:val="24"/>
            <w:szCs w:val="24"/>
          </w:rPr>
          <w:t>&lt;1&gt;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lastRenderedPageBreak/>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Ссудодатель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4.1.1. Беспрепятственного доступа </w:t>
      </w:r>
      <w:proofErr w:type="gramStart"/>
      <w:r>
        <w:rPr>
          <w:rFonts w:ascii="Times New Roman" w:hAnsi="Times New Roman" w:cs="Times New Roman"/>
          <w:sz w:val="24"/>
          <w:szCs w:val="24"/>
        </w:rPr>
        <w:t>на территорию Участка с целью контроля за его использованием в соответствии с условиями</w:t>
      </w:r>
      <w:proofErr w:type="gramEnd"/>
      <w:r>
        <w:rPr>
          <w:rFonts w:ascii="Times New Roman" w:hAnsi="Times New Roman" w:cs="Times New Roman"/>
          <w:sz w:val="24"/>
          <w:szCs w:val="24"/>
        </w:rPr>
        <w:t xml:space="preserve">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Требовать от Ссудополучателя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приводящих к его порче.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4.1.3. Требовать возмещения убытков, причиненных ухудшением качества земель в результате деятельности Ссудополучателя.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4.1.4. Требовать досрочного расторжения настоящего Договора в случаях и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Ссудодатель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Передать Ссудополучателю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Не препятствовать в осуществлении Ссудополучателем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4.2.3. В месячный срок рассматривать обращения Ссудополучателя по вопросам использования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4.2.4. Предоставление обремененного публичным сервитутом Участка гражданам или юридическим лицам не являются основанием для прекращения публичного сервитута и (или) изменения условий его осуществления.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4.2.5. Со дня досрочного расторжения договора безвозмездного пользования Участком действие заключенного землепользователем соглашения об установлении сервитута в отношении такого земельного участка прекращается.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4.2.6. В срок не позднее пяти рабочих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28"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Ссудополучатель имеет право:</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4.3.1. Самостоятельно осуществлять хозяйственную деятельность на Участке в соответствии с разрешенным использованием.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4.3.2. Требовать досрочного расторжения настоящего Договора в случаях и в порядке,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 Ссудополучатель обязан: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4.4.1. Нести бремя содержания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4.4.2. 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4.4.3. </w:t>
      </w:r>
      <w:proofErr w:type="gramStart"/>
      <w:r>
        <w:rPr>
          <w:rFonts w:ascii="Times New Roman" w:hAnsi="Times New Roman" w:cs="Times New Roman"/>
          <w:sz w:val="24"/>
          <w:szCs w:val="24"/>
        </w:rPr>
        <w:t>Обеспечить Ссудодателю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4.4.4. При осуществлении разрешенного использования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4.4.5. Не допускать действий, приводящих к ухудшению экологической обстановки на используемом Участке и прилегающих к нему территориях.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4.4.6. </w:t>
      </w:r>
      <w:proofErr w:type="gramStart"/>
      <w:r>
        <w:rPr>
          <w:rFonts w:ascii="Times New Roman" w:hAnsi="Times New Roman" w:cs="Times New Roman"/>
          <w:sz w:val="24"/>
          <w:szCs w:val="24"/>
        </w:rPr>
        <w:t xml:space="preserve">Немедленно извещать Ссудодателя и соответствующие государственные органы о всякой аварии или ином событии, причинившем (или грозящем причинить) Участку и </w:t>
      </w:r>
      <w:r>
        <w:rPr>
          <w:rFonts w:ascii="Times New Roman" w:hAnsi="Times New Roman" w:cs="Times New Roman"/>
          <w:sz w:val="24"/>
          <w:szCs w:val="24"/>
        </w:rPr>
        <w:lastRenderedPageBreak/>
        <w:t xml:space="preserve">находящимся на нем объектам, указанным в </w:t>
      </w:r>
      <w:hyperlink r:id="rId129" w:anchor="P1932" w:history="1">
        <w:r>
          <w:rPr>
            <w:rStyle w:val="ae"/>
            <w:rFonts w:ascii="Times New Roman" w:hAnsi="Times New Roman"/>
            <w:sz w:val="24"/>
            <w:szCs w:val="24"/>
          </w:rPr>
          <w:t>разделе 2</w:t>
        </w:r>
      </w:hyperlink>
      <w:r>
        <w:rPr>
          <w:rFonts w:ascii="Times New Roman" w:hAnsi="Times New Roman" w:cs="Times New Roman"/>
          <w:sz w:val="24"/>
          <w:szCs w:val="24"/>
        </w:rPr>
        <w:t xml:space="preserve"> настоящего Договора, ущерб и своевременно принимать все возможные меры по предотвращению угрозы причинения ущерба и возможности дальнейшего разрушения или повреждения Участка и расположенных на нем объектов.</w:t>
      </w:r>
      <w:proofErr w:type="gramEnd"/>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4.4.7. В случае изменения адреса или иных реквизитов Ссудополучателя в десятидневный срок направить Ссудодателю письменное уведомление об этом с приложением заверенных копий документов, подтверждающих данное событие.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4.4.8. По истечении срока действия настоящего Договора Ссудополучатель обязан в 10-дневный срок не позднее "__" ___________ 20___ передать Участок по акту приема-передачи Ссудодателю в состоянии не хуже, чем при передаче Ссудополучателю. При этом Ссудополучатель несет ответственность за ухудшение Участка в течение срока действия настоящего Договора до момента возврата данного Участка Ссудодателю.</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Участок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4.5. Ссудодатель и Ссудополучатель имеют иные права и обязанности, установленные действующим законодательством </w:t>
      </w:r>
      <w:hyperlink r:id="rId130" w:anchor="P2050" w:history="1">
        <w:r>
          <w:rPr>
            <w:rStyle w:val="ae"/>
            <w:rFonts w:ascii="Times New Roman" w:hAnsi="Times New Roman"/>
            <w:sz w:val="24"/>
            <w:szCs w:val="24"/>
          </w:rPr>
          <w:t>&lt;2&gt;</w:t>
        </w:r>
      </w:hyperlink>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Изменение и прекращение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Изменения и (или) дополнения, вносимые в настоящий Договор, оформляются дополнительными соглашениями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требованию Сторон в случаях, предусмотренных </w:t>
      </w:r>
      <w:hyperlink r:id="rId131" w:history="1">
        <w:r>
          <w:rPr>
            <w:rStyle w:val="ae"/>
            <w:rFonts w:ascii="Times New Roman" w:hAnsi="Times New Roman"/>
            <w:sz w:val="24"/>
            <w:szCs w:val="24"/>
          </w:rPr>
          <w:t>статьей 698</w:t>
        </w:r>
      </w:hyperlink>
      <w:r>
        <w:rPr>
          <w:rFonts w:ascii="Times New Roman" w:hAnsi="Times New Roman" w:cs="Times New Roman"/>
          <w:sz w:val="24"/>
          <w:szCs w:val="24"/>
        </w:rPr>
        <w:t xml:space="preserve"> Гражданского кодекса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 В случае намерения одной из Сторон досрочно расторгнуть настоящий Договор, она направляет другой Стороне не менее чем за месяц письменное уведомление об этом.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 В случае реорганизации юридического лица - ссудополучателя его права и обязанности по настоящему Договору переходят к юридическому лицу, являющемуся его правопреемником.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 Настоящий Договор прекращается в случае смерти гражданина - ссудополучателя или ликвидации юридического лица - ссудополучателя.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5.7. Настоящий Договор досрочно прекращается в случае изъятия Участка для государственных или муниципальных нужд.</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5.8. Переход права собственности на Участок к другому лицу не является основанием для расторжения настоящего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5.9. Изменение либо прекращение настоящего Договора осуществляется также по иным основаниям и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Ссудодатель не отвечает за недостатки, которые были </w:t>
      </w:r>
      <w:proofErr w:type="gramStart"/>
      <w:r>
        <w:rPr>
          <w:rFonts w:ascii="Times New Roman" w:hAnsi="Times New Roman" w:cs="Times New Roman"/>
          <w:sz w:val="24"/>
          <w:szCs w:val="24"/>
        </w:rPr>
        <w:t>им</w:t>
      </w:r>
      <w:proofErr w:type="gramEnd"/>
      <w:r>
        <w:rPr>
          <w:rFonts w:ascii="Times New Roman" w:hAnsi="Times New Roman" w:cs="Times New Roman"/>
          <w:sz w:val="24"/>
          <w:szCs w:val="24"/>
        </w:rPr>
        <w:t xml:space="preserve"> оговорены при заключении настоящего Договора, либо были заранее известны Ссудополучателю, либо должны были быть обнаружены Ссудополучателем во время осмотра Участка или при его передаче.</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Стороны несут иную ответственность, предусмотренную действующим законодательством. Окончание срока действия настоящего Договора не освобождает Стороны от ответственности за его нарушение.</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Особые условия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Стоимость неотделимых улучшений Участка, произведенных Ссудополучателем, возмещению не подлежит ни при каких условиях.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Размер убытков, причиненных Ссудополучателю временным занятием Участка, ограничением прав либо ухудшением качества земель в результате деятельности других лиц, определяется по соглашению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8.1. Договор, заключенный на срок менее года, вступает в силу после подписания его сторонами.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8.2. Споры, возникающие при исполнении настоящего Договора, разрешаются по соглашению между Сторонами. При невозможности достижения соглашения между Сторонами, возникшие споры разрешаются в судебном порядке в соответствии с законодательством Российской Федерации.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8.3. Настоящий Договор составлен в трех экземплярах, имеющих равную юридическую силу, один из которых передается Ссудодателю, один передается Ссудополучателю, один - в Управление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8.4. К настоящему Договору прилагаются: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Выписка из ЕГРН на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hyperlink r:id="rId132" w:anchor="P2059"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8.5. Ссудополучатель дает согласие на обработку персональных данных в соответствии с Федеральным </w:t>
      </w:r>
      <w:hyperlink r:id="rId133" w:history="1">
        <w:r>
          <w:rPr>
            <w:rStyle w:val="ae"/>
            <w:rFonts w:ascii="Times New Roman" w:hAnsi="Times New Roman"/>
            <w:sz w:val="24"/>
            <w:szCs w:val="24"/>
          </w:rPr>
          <w:t>законом</w:t>
        </w:r>
      </w:hyperlink>
      <w:r>
        <w:rPr>
          <w:rFonts w:ascii="Times New Roman" w:hAnsi="Times New Roman" w:cs="Times New Roman"/>
          <w:sz w:val="24"/>
          <w:szCs w:val="24"/>
        </w:rPr>
        <w:t xml:space="preserve"> от 27.07.2006 N 152-ФЗ "О персональных данных", для получения уведомления о задолженности по арендной плате и об изменении арендной платы.</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9. Адреса,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9.1. Ссудодатель:________________________________________________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9.2. Ссудополучатель: 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rPr>
          <w:trHeight w:val="17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10.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63"/>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Ссудодатель:</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Ссудополучатель:</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lastRenderedPageBreak/>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rPr>
      </w:pPr>
      <w:bookmarkStart w:id="45" w:name="P2048"/>
      <w:bookmarkEnd w:id="45"/>
      <w:r>
        <w:rPr>
          <w:rFonts w:ascii="Times New Roman" w:hAnsi="Times New Roman" w:cs="Times New Roman"/>
        </w:rPr>
        <w:t>&lt;1</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зарезервирован для государственных или муниципальных нужд, договор безвозмездного пользования земельного участка заключается на срок, не превышающий срок резервирования, за исключением случая предоставления земельного участка для целей резервирования.</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 xml:space="preserve">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r:id="rId134" w:history="1">
        <w:r>
          <w:rPr>
            <w:rStyle w:val="ae"/>
            <w:rFonts w:ascii="Times New Roman" w:hAnsi="Times New Roman"/>
          </w:rPr>
          <w:t>частью 2 статьи 39.10</w:t>
        </w:r>
      </w:hyperlink>
      <w:r>
        <w:rPr>
          <w:rFonts w:ascii="Times New Roman" w:hAnsi="Times New Roman" w:cs="Times New Roman"/>
        </w:rPr>
        <w:t xml:space="preserve"> Земельного кодекса Российской Федерации.</w:t>
      </w:r>
    </w:p>
    <w:p w:rsidR="004237B1" w:rsidRDefault="004237B1" w:rsidP="004237B1">
      <w:pPr>
        <w:pStyle w:val="ConsPlusNormal"/>
        <w:ind w:firstLine="567"/>
        <w:jc w:val="both"/>
        <w:rPr>
          <w:rFonts w:ascii="Times New Roman" w:hAnsi="Times New Roman" w:cs="Times New Roman"/>
        </w:rPr>
      </w:pPr>
      <w:bookmarkStart w:id="46" w:name="P2050"/>
      <w:bookmarkEnd w:id="46"/>
      <w:r>
        <w:rPr>
          <w:rFonts w:ascii="Times New Roman" w:hAnsi="Times New Roman" w:cs="Times New Roman"/>
        </w:rPr>
        <w:t>&lt;2</w:t>
      </w:r>
      <w:proofErr w:type="gramStart"/>
      <w:r>
        <w:rPr>
          <w:rFonts w:ascii="Times New Roman" w:hAnsi="Times New Roman" w:cs="Times New Roman"/>
        </w:rPr>
        <w:t>&gt; В</w:t>
      </w:r>
      <w:proofErr w:type="gramEnd"/>
      <w:r>
        <w:rPr>
          <w:rFonts w:ascii="Times New Roman" w:hAnsi="Times New Roman" w:cs="Times New Roman"/>
        </w:rPr>
        <w:t xml:space="preserve"> случае, если земельный участок расположен в границах береговой полосы водного объекта общего пользования, Ссудополучатель обязан обеспечивать свободный доступ граждан к водному объекту общего пользования и его береговой полосе.</w:t>
      </w:r>
    </w:p>
    <w:p w:rsidR="004237B1" w:rsidRDefault="004237B1" w:rsidP="004237B1">
      <w:pPr>
        <w:pStyle w:val="ConsPlusNormal"/>
        <w:ind w:firstLine="567"/>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деятельность Ссудополучателя привела к ухудшению качества земельного участка (в том числе в результате его загрязнения, нарушения почвенного слоя), обязан обеспечить его рекультивацию.</w:t>
      </w:r>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4237B1" w:rsidRDefault="004237B1" w:rsidP="004237B1">
      <w:pPr>
        <w:pStyle w:val="ConsPlusNormal"/>
        <w:ind w:firstLine="567"/>
        <w:jc w:val="both"/>
        <w:rPr>
          <w:rFonts w:ascii="Times New Roman" w:hAnsi="Times New Roman" w:cs="Times New Roman"/>
        </w:rPr>
      </w:pPr>
      <w:proofErr w:type="gramStart"/>
      <w:r>
        <w:rPr>
          <w:rFonts w:ascii="Times New Roman" w:hAnsi="Times New Roman" w:cs="Times New Roman"/>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bookmarkStart w:id="47" w:name="P2059"/>
      <w:bookmarkEnd w:id="47"/>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C03787" w:rsidRDefault="00C03787"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6</w:t>
      </w:r>
    </w:p>
    <w:p w:rsidR="004237B1" w:rsidRDefault="00C03787" w:rsidP="004237B1">
      <w:pPr>
        <w:widowControl w:val="0"/>
        <w:autoSpaceDE w:val="0"/>
        <w:autoSpaceDN w:val="0"/>
        <w:ind w:firstLine="567"/>
        <w:jc w:val="right"/>
        <w:rPr>
          <w:sz w:val="20"/>
          <w:szCs w:val="20"/>
        </w:rPr>
      </w:pPr>
      <w:r>
        <w:rPr>
          <w:sz w:val="20"/>
          <w:szCs w:val="20"/>
        </w:rPr>
        <w:t xml:space="preserve"> </w:t>
      </w:r>
    </w:p>
    <w:p w:rsidR="00C03787" w:rsidRDefault="00C03787" w:rsidP="00C03787">
      <w:pPr>
        <w:tabs>
          <w:tab w:val="left" w:pos="5103"/>
        </w:tabs>
        <w:ind w:firstLine="567"/>
        <w:jc w:val="right"/>
        <w:rPr>
          <w:sz w:val="20"/>
          <w:szCs w:val="20"/>
        </w:rPr>
      </w:pPr>
      <w:r>
        <w:rPr>
          <w:sz w:val="20"/>
          <w:szCs w:val="20"/>
        </w:rPr>
        <w:t xml:space="preserve">к решению Совета сельского поселения </w:t>
      </w:r>
    </w:p>
    <w:p w:rsidR="00C03787" w:rsidRDefault="00487D53" w:rsidP="00C03787">
      <w:pPr>
        <w:tabs>
          <w:tab w:val="left" w:pos="5103"/>
        </w:tabs>
        <w:ind w:firstLine="567"/>
        <w:jc w:val="right"/>
        <w:rPr>
          <w:sz w:val="20"/>
          <w:szCs w:val="20"/>
        </w:rPr>
      </w:pPr>
      <w:proofErr w:type="spellStart"/>
      <w:r>
        <w:rPr>
          <w:sz w:val="20"/>
          <w:szCs w:val="20"/>
        </w:rPr>
        <w:t>Мендяновский</w:t>
      </w:r>
      <w:proofErr w:type="spellEnd"/>
      <w:r>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№13</w:t>
      </w:r>
      <w:r>
        <w:rPr>
          <w:bCs/>
          <w:sz w:val="20"/>
          <w:szCs w:val="20"/>
        </w:rPr>
        <w:t>6</w:t>
      </w:r>
      <w:r w:rsidR="00C03787">
        <w:rPr>
          <w:bCs/>
        </w:rPr>
        <w:t xml:space="preserve">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48" w:name="P2123"/>
      <w:bookmarkEnd w:id="48"/>
      <w:r>
        <w:rPr>
          <w:rFonts w:ascii="Times New Roman" w:hAnsi="Times New Roman" w:cs="Times New Roman"/>
          <w:sz w:val="24"/>
          <w:szCs w:val="24"/>
        </w:rPr>
        <w:t>ПРИМЕРНАЯ ФОРМА ДОГОВОРА КУПЛИ-ПРОДАЖИ ЗЕМЕЛЬНОГО УЧАСТКА</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(С УСЛОВИЕМ О РАССРОЧКЕ ОПЛАТЫ)</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"Продавец",</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"Покупатель", в лице 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в дальнейшем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49" w:name="P2154"/>
      <w:bookmarkEnd w:id="49"/>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указывается норма права, в соответствии с которым осуществляется продажа земельного участка без торгов)</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Продавец обязуется передать в собственность Покупателю, а Покупатель обязуется оплатить и принять на условиях настоящего Договора земельный участок: площадью ______ кв. м, относящийся к категории _______________, с кадастровым номером _________________, расположенный по адресу: _______________________________ (далее - Участок), с разрешенным использованием __________________________________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Участок, прилагаемой к настоящему Договору и являющейся его</w:t>
      </w:r>
      <w:proofErr w:type="gramEnd"/>
      <w:r>
        <w:rPr>
          <w:rFonts w:ascii="Times New Roman" w:hAnsi="Times New Roman" w:cs="Times New Roman"/>
          <w:sz w:val="24"/>
          <w:szCs w:val="24"/>
        </w:rPr>
        <w:t xml:space="preserve"> неотъемлемой частью (далее - Выписка из ЕГРН).</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1.2. На момент заключения настоящего Договора Участок принадлежит Продавцу на праве собственности, о чем свидетельствует запись в Едином государственном реестре недвижимости от ____________ N ____________________ </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На Участке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следующий(е)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принадлежащий(е) Покупателю на праве собственности: 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__________________, запись(и) о государственной регистрации права от _____________ N ____.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2. ПЛАТА ПО ДОГОВОРУ</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50" w:name="P2183"/>
      <w:bookmarkEnd w:id="50"/>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Цена Участка определена в соответствии с </w:t>
      </w:r>
      <w:hyperlink r:id="rId135" w:history="1">
        <w:r>
          <w:rPr>
            <w:rStyle w:val="ae"/>
            <w:rFonts w:ascii="Times New Roman" w:hAnsi="Times New Roman"/>
            <w:b/>
            <w:sz w:val="24"/>
            <w:szCs w:val="24"/>
          </w:rPr>
          <w:t>Постановлением</w:t>
        </w:r>
      </w:hyperlink>
      <w:r>
        <w:rPr>
          <w:rFonts w:ascii="Times New Roman" w:hAnsi="Times New Roman" w:cs="Times New Roman"/>
          <w:b/>
          <w:sz w:val="24"/>
          <w:szCs w:val="24"/>
        </w:rPr>
        <w:t xml:space="preserve"> Главы Администрации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xml:space="preserve"> от 04.02.2015 N 629 "Об определении цены и оплаты земельных участков, находящихся в муниципальной собственности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при продаже их собственникам зданий, строений и сооружений, расположенных на таких земельных участках"</w:t>
      </w:r>
      <w:r>
        <w:rPr>
          <w:rFonts w:ascii="Times New Roman" w:hAnsi="Times New Roman" w:cs="Times New Roman"/>
          <w:sz w:val="24"/>
          <w:szCs w:val="24"/>
        </w:rPr>
        <w:t xml:space="preserve"> (с последующими изменениями).</w:t>
      </w:r>
      <w:proofErr w:type="gramEnd"/>
    </w:p>
    <w:p w:rsidR="004237B1" w:rsidRDefault="004237B1" w:rsidP="004237B1">
      <w:pPr>
        <w:pStyle w:val="ConsPlusNonformat"/>
        <w:ind w:firstLine="567"/>
        <w:jc w:val="both"/>
        <w:rPr>
          <w:rFonts w:ascii="Times New Roman" w:hAnsi="Times New Roman" w:cs="Times New Roman"/>
          <w:sz w:val="24"/>
          <w:szCs w:val="24"/>
        </w:rPr>
      </w:pPr>
      <w:bookmarkStart w:id="51" w:name="P2190"/>
      <w:bookmarkEnd w:id="51"/>
      <w:r>
        <w:rPr>
          <w:rFonts w:ascii="Times New Roman" w:hAnsi="Times New Roman" w:cs="Times New Roman"/>
          <w:sz w:val="24"/>
          <w:szCs w:val="24"/>
        </w:rPr>
        <w:lastRenderedPageBreak/>
        <w:t>2.2. Цена Участка составляет _________ руб</w:t>
      </w:r>
      <w:proofErr w:type="gramStart"/>
      <w:r>
        <w:rPr>
          <w:rFonts w:ascii="Times New Roman" w:hAnsi="Times New Roman" w:cs="Times New Roman"/>
          <w:sz w:val="24"/>
          <w:szCs w:val="24"/>
        </w:rPr>
        <w:t>. (_________________________) (</w:t>
      </w:r>
      <w:proofErr w:type="gramEnd"/>
      <w:r>
        <w:rPr>
          <w:rFonts w:ascii="Times New Roman" w:hAnsi="Times New Roman" w:cs="Times New Roman"/>
          <w:sz w:val="24"/>
          <w:szCs w:val="24"/>
        </w:rPr>
        <w:t xml:space="preserve">НДС не облагается согласно </w:t>
      </w:r>
      <w:hyperlink r:id="rId136"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6 п. 2 ст. 146</w:t>
        </w:r>
      </w:hyperlink>
      <w:r>
        <w:rPr>
          <w:rFonts w:ascii="Times New Roman" w:hAnsi="Times New Roman" w:cs="Times New Roman"/>
          <w:sz w:val="24"/>
          <w:szCs w:val="24"/>
        </w:rPr>
        <w:t xml:space="preserve"> Налогового кодекса РФ).</w:t>
      </w:r>
    </w:p>
    <w:p w:rsidR="004237B1" w:rsidRDefault="004237B1" w:rsidP="004237B1">
      <w:pPr>
        <w:pStyle w:val="ConsPlusNonformat"/>
        <w:ind w:firstLine="567"/>
        <w:jc w:val="both"/>
        <w:rPr>
          <w:rFonts w:ascii="Times New Roman" w:hAnsi="Times New Roman" w:cs="Times New Roman"/>
          <w:sz w:val="24"/>
          <w:szCs w:val="24"/>
        </w:rPr>
      </w:pPr>
      <w:bookmarkStart w:id="52" w:name="P2193"/>
      <w:bookmarkEnd w:id="52"/>
      <w:r>
        <w:rPr>
          <w:rFonts w:ascii="Times New Roman" w:hAnsi="Times New Roman" w:cs="Times New Roman"/>
          <w:sz w:val="24"/>
          <w:szCs w:val="24"/>
        </w:rPr>
        <w:t>2.3. Покупатель оплачивает первоначальный взнос в размере не менее 30%, что составляет не менее _________ руб</w:t>
      </w:r>
      <w:proofErr w:type="gramStart"/>
      <w:r>
        <w:rPr>
          <w:rFonts w:ascii="Times New Roman" w:hAnsi="Times New Roman" w:cs="Times New Roman"/>
          <w:sz w:val="24"/>
          <w:szCs w:val="24"/>
        </w:rPr>
        <w:t xml:space="preserve">. (__________________________________) </w:t>
      </w:r>
      <w:proofErr w:type="gramEnd"/>
      <w:r>
        <w:rPr>
          <w:rFonts w:ascii="Times New Roman" w:hAnsi="Times New Roman" w:cs="Times New Roman"/>
          <w:sz w:val="24"/>
          <w:szCs w:val="24"/>
        </w:rPr>
        <w:t xml:space="preserve">от цены Участка, указанной в </w:t>
      </w:r>
      <w:hyperlink r:id="rId137" w:anchor="P2190" w:history="1">
        <w:r>
          <w:rPr>
            <w:rStyle w:val="ae"/>
            <w:rFonts w:ascii="Times New Roman" w:hAnsi="Times New Roman"/>
            <w:sz w:val="24"/>
            <w:szCs w:val="24"/>
          </w:rPr>
          <w:t>пункте 2.2</w:t>
        </w:r>
      </w:hyperlink>
      <w:r>
        <w:rPr>
          <w:rFonts w:ascii="Times New Roman" w:hAnsi="Times New Roman" w:cs="Times New Roman"/>
          <w:sz w:val="24"/>
          <w:szCs w:val="24"/>
        </w:rPr>
        <w:t xml:space="preserve"> Договора, в течение 10 рабочих дней с момента подписания настоящего Договора путем перечисления денежных средств на счет, указанный в </w:t>
      </w:r>
      <w:hyperlink r:id="rId138"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w:t>
      </w:r>
    </w:p>
    <w:p w:rsidR="004237B1" w:rsidRDefault="004237B1" w:rsidP="004237B1">
      <w:pPr>
        <w:pStyle w:val="ConsPlusNonformat"/>
        <w:ind w:firstLine="567"/>
        <w:jc w:val="both"/>
        <w:rPr>
          <w:rFonts w:ascii="Times New Roman" w:hAnsi="Times New Roman" w:cs="Times New Roman"/>
          <w:sz w:val="24"/>
          <w:szCs w:val="24"/>
        </w:rPr>
      </w:pPr>
      <w:bookmarkStart w:id="53" w:name="P2199"/>
      <w:bookmarkEnd w:id="53"/>
      <w:r>
        <w:rPr>
          <w:rFonts w:ascii="Times New Roman" w:hAnsi="Times New Roman" w:cs="Times New Roman"/>
          <w:sz w:val="24"/>
          <w:szCs w:val="24"/>
        </w:rPr>
        <w:t xml:space="preserve">2.4. На оставшуюся часть цены Участка за вычетом первоначального взноса, указанного в </w:t>
      </w:r>
      <w:hyperlink r:id="rId139" w:anchor="P2193" w:history="1">
        <w:r>
          <w:rPr>
            <w:rStyle w:val="ae"/>
            <w:rFonts w:ascii="Times New Roman" w:hAnsi="Times New Roman"/>
            <w:sz w:val="24"/>
            <w:szCs w:val="24"/>
          </w:rPr>
          <w:t>пункте 2.3</w:t>
        </w:r>
      </w:hyperlink>
      <w:r>
        <w:rPr>
          <w:rFonts w:ascii="Times New Roman" w:hAnsi="Times New Roman" w:cs="Times New Roman"/>
          <w:sz w:val="24"/>
          <w:szCs w:val="24"/>
        </w:rPr>
        <w:t xml:space="preserve"> Договора, Покупателю предоставляется рассрочка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 </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Покупатель оплачивает оставшуюся часть цены Участка, указанную в настоящем пункте Договора, с учетом начисленных процентов ежемесячно равными долями, начиная со второго месяца со дня заключения Договора путем перечисления денежных средств на счет, указанный в </w:t>
      </w:r>
      <w:hyperlink r:id="rId140"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 на тридцатый день текущего (оплачиваемого) месяца.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осуществления Покупателем ежемесячного платежа до тридцатого дня оплачиваемого месяца перерасчет суммы такого ежемесячного платежа с начисленным на этот период процентом не производится.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России, действующей на дату заключения Договора.</w:t>
      </w:r>
    </w:p>
    <w:p w:rsidR="004237B1" w:rsidRDefault="004237B1" w:rsidP="004237B1">
      <w:pPr>
        <w:pStyle w:val="ConsPlusNonformat"/>
        <w:ind w:firstLine="567"/>
        <w:jc w:val="both"/>
        <w:rPr>
          <w:rFonts w:ascii="Times New Roman" w:hAnsi="Times New Roman" w:cs="Times New Roman"/>
          <w:sz w:val="24"/>
          <w:szCs w:val="24"/>
        </w:rPr>
      </w:pPr>
      <w:bookmarkStart w:id="54" w:name="P2214"/>
      <w:bookmarkEnd w:id="54"/>
      <w:r>
        <w:rPr>
          <w:rFonts w:ascii="Times New Roman" w:hAnsi="Times New Roman" w:cs="Times New Roman"/>
          <w:sz w:val="24"/>
          <w:szCs w:val="24"/>
        </w:rPr>
        <w:t xml:space="preserve">2.6. Размер, порядок, состав и периодичность внесения платежей в счет оплаты Покупателем остающейся части цены Участка, указанной в </w:t>
      </w:r>
      <w:hyperlink r:id="rId141" w:anchor="P2199" w:history="1">
        <w:r>
          <w:rPr>
            <w:rStyle w:val="ae"/>
            <w:rFonts w:ascii="Times New Roman" w:hAnsi="Times New Roman"/>
            <w:sz w:val="24"/>
            <w:szCs w:val="24"/>
          </w:rPr>
          <w:t>пункте 2.4</w:t>
        </w:r>
      </w:hyperlink>
      <w:r>
        <w:rPr>
          <w:rFonts w:ascii="Times New Roman" w:hAnsi="Times New Roman" w:cs="Times New Roman"/>
          <w:sz w:val="24"/>
          <w:szCs w:val="24"/>
        </w:rPr>
        <w:t xml:space="preserve"> Договора, и уплаты процентов по нему установлены графиком платежей (Приложение), являющимся неотъемлемой частью Договора.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2.7. В случае недостаточности денежных средств Покупателя для исполнения им обязательств по Договору устанавливается следующая очередность погашения требований: в первую очередь - выплата процентов на сумму денежных средств, по уплате которых предоставляется рассрочка; во вторую очередь - выплата основной суммы долга по оплате Участка.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2.8. Покупатель вправе оплатить приобретаемый в рассрочку Участок досрочно, уведомив в письменной форме Продавца. В случае полного досрочного исполнения Покупателем обязательств по Договору проценты, начисленные до дня такого досрочного исполнения,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подлежат уплате в полном объеме. В случае осуществления Покупателем ежемесячного платежа в большем размере, чем установлено условиями Договора, перерасчет ежемесячного</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платежа не производится, при этом сумма, превышающая необходимый ежемесячный платеж, засчитывается в счет погашения основного долга по Договору и срок рассрочки сокращается.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2.9. Первоначальный взнос, указанный в </w:t>
      </w:r>
      <w:hyperlink r:id="rId142" w:anchor="P2193" w:history="1">
        <w:r>
          <w:rPr>
            <w:rStyle w:val="ae"/>
            <w:rFonts w:ascii="Times New Roman" w:hAnsi="Times New Roman"/>
            <w:sz w:val="24"/>
            <w:szCs w:val="24"/>
          </w:rPr>
          <w:t>пункте 2.3</w:t>
        </w:r>
      </w:hyperlink>
      <w:r>
        <w:rPr>
          <w:rFonts w:ascii="Times New Roman" w:hAnsi="Times New Roman" w:cs="Times New Roman"/>
          <w:sz w:val="24"/>
          <w:szCs w:val="24"/>
        </w:rPr>
        <w:t xml:space="preserve"> Договора, производится до регистрации права собственности на Участок.</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2.10. Оплата производится в рублях. Сумма платежа, указанная в пункте </w:t>
      </w:r>
      <w:hyperlink r:id="rId143" w:anchor="P2190" w:history="1">
        <w:r>
          <w:rPr>
            <w:rStyle w:val="ae"/>
            <w:rFonts w:ascii="Times New Roman" w:hAnsi="Times New Roman"/>
            <w:sz w:val="24"/>
            <w:szCs w:val="24"/>
          </w:rPr>
          <w:t>2.2</w:t>
        </w:r>
      </w:hyperlink>
      <w:r>
        <w:rPr>
          <w:rFonts w:ascii="Times New Roman" w:hAnsi="Times New Roman" w:cs="Times New Roman"/>
          <w:sz w:val="24"/>
          <w:szCs w:val="24"/>
        </w:rPr>
        <w:t xml:space="preserve"> Договора, полностью перечисляется на счет ________________, открытый на балансовом счете _________________.</w:t>
      </w:r>
    </w:p>
    <w:p w:rsidR="004237B1" w:rsidRDefault="004237B1" w:rsidP="004237B1">
      <w:pPr>
        <w:pStyle w:val="ConsPlusNonformat"/>
        <w:ind w:firstLine="567"/>
        <w:jc w:val="both"/>
        <w:rPr>
          <w:rFonts w:ascii="Times New Roman" w:hAnsi="Times New Roman" w:cs="Times New Roman"/>
          <w:sz w:val="24"/>
          <w:szCs w:val="24"/>
        </w:rPr>
      </w:pPr>
      <w:bookmarkStart w:id="55" w:name="P2239"/>
      <w:bookmarkEnd w:id="55"/>
      <w:r>
        <w:rPr>
          <w:rFonts w:ascii="Times New Roman" w:hAnsi="Times New Roman" w:cs="Times New Roman"/>
          <w:sz w:val="24"/>
          <w:szCs w:val="24"/>
        </w:rPr>
        <w:t>2.11. В платежном документе указывается код бюджетной классификации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(КБК) _____________________, </w:t>
      </w:r>
      <w:hyperlink r:id="rId144"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____________________, в поле "Назначение</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платежа" 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Сведения о реквизитах счета: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а) "Получатель"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б) "Банк получателя"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в) "Счет получателя"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г) "БИК получателя"____________________;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"ИНН"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е) "КПП" ____________________.</w:t>
      </w:r>
    </w:p>
    <w:p w:rsidR="004237B1" w:rsidRDefault="004237B1" w:rsidP="004237B1">
      <w:pPr>
        <w:pStyle w:val="ConsPlusNonformat"/>
        <w:ind w:firstLine="567"/>
        <w:jc w:val="both"/>
        <w:rPr>
          <w:rFonts w:ascii="Times New Roman" w:hAnsi="Times New Roman" w:cs="Times New Roman"/>
          <w:sz w:val="24"/>
          <w:szCs w:val="24"/>
        </w:rPr>
      </w:pPr>
      <w:bookmarkStart w:id="56" w:name="P2249"/>
      <w:bookmarkEnd w:id="56"/>
      <w:r>
        <w:rPr>
          <w:rFonts w:ascii="Times New Roman" w:hAnsi="Times New Roman" w:cs="Times New Roman"/>
          <w:sz w:val="24"/>
          <w:szCs w:val="24"/>
        </w:rPr>
        <w:t xml:space="preserve">2.12. Днем оплаты считается день поступления денежных средств на счет ____________________, указанный в </w:t>
      </w:r>
      <w:hyperlink r:id="rId145"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ОГРАНИЧЕНИЯ ИСПОЛЬЗОВАНИЯ И ОБРЕМЕНЕНИЯ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Порядок пользования Участком регламентируется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3.2. Продавец гарантирует, что до совершения настоящего Договора Участок никому другому не продан, не заложен, в споре, под арестом и запретом не состоит и свободен от прав третьих лиц, за исключением обременений, указанных в Выписке из ЕГРН земельного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57" w:name="P2257"/>
      <w:bookmarkEnd w:id="57"/>
      <w:r>
        <w:rPr>
          <w:rFonts w:ascii="Times New Roman" w:hAnsi="Times New Roman" w:cs="Times New Roman"/>
          <w:sz w:val="24"/>
          <w:szCs w:val="24"/>
        </w:rPr>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Покупатель обязуется:</w:t>
      </w:r>
    </w:p>
    <w:p w:rsidR="004237B1" w:rsidRDefault="004237B1" w:rsidP="004237B1">
      <w:pPr>
        <w:pStyle w:val="ConsPlusNormal"/>
        <w:ind w:firstLine="567"/>
        <w:jc w:val="both"/>
        <w:rPr>
          <w:rFonts w:ascii="Times New Roman" w:hAnsi="Times New Roman" w:cs="Times New Roman"/>
          <w:sz w:val="24"/>
          <w:szCs w:val="24"/>
        </w:rPr>
      </w:pPr>
      <w:bookmarkStart w:id="58" w:name="P2260"/>
      <w:bookmarkEnd w:id="58"/>
      <w:r>
        <w:rPr>
          <w:rFonts w:ascii="Times New Roman" w:hAnsi="Times New Roman" w:cs="Times New Roman"/>
          <w:sz w:val="24"/>
          <w:szCs w:val="24"/>
        </w:rPr>
        <w:t xml:space="preserve">4.1.1. </w:t>
      </w:r>
      <w:proofErr w:type="gramStart"/>
      <w:r>
        <w:rPr>
          <w:rFonts w:ascii="Times New Roman" w:hAnsi="Times New Roman" w:cs="Times New Roman"/>
          <w:sz w:val="24"/>
          <w:szCs w:val="24"/>
        </w:rPr>
        <w:t>Оплатить цену Участка</w:t>
      </w:r>
      <w:proofErr w:type="gramEnd"/>
      <w:r>
        <w:rPr>
          <w:rFonts w:ascii="Times New Roman" w:hAnsi="Times New Roman" w:cs="Times New Roman"/>
          <w:sz w:val="24"/>
          <w:szCs w:val="24"/>
        </w:rPr>
        <w:t xml:space="preserve"> в порядке и в сроки, установленные </w:t>
      </w:r>
      <w:hyperlink r:id="rId146" w:anchor="P2183" w:history="1">
        <w:r>
          <w:rPr>
            <w:rStyle w:val="ae"/>
            <w:rFonts w:ascii="Times New Roman" w:hAnsi="Times New Roman"/>
            <w:sz w:val="24"/>
            <w:szCs w:val="24"/>
          </w:rPr>
          <w:t>пунктами 2.1</w:t>
        </w:r>
      </w:hyperlink>
      <w:r>
        <w:rPr>
          <w:rFonts w:ascii="Times New Roman" w:hAnsi="Times New Roman" w:cs="Times New Roman"/>
          <w:sz w:val="24"/>
          <w:szCs w:val="24"/>
        </w:rPr>
        <w:t xml:space="preserve"> - </w:t>
      </w:r>
      <w:hyperlink r:id="rId147" w:anchor="P2249" w:history="1">
        <w:r>
          <w:rPr>
            <w:rStyle w:val="ae"/>
            <w:rFonts w:ascii="Times New Roman" w:hAnsi="Times New Roman"/>
            <w:sz w:val="24"/>
            <w:szCs w:val="24"/>
          </w:rPr>
          <w:t>2.12</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4.1.3.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 создавать необходимые условия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С момента подписания настоящего Договора и до момента регистрации права собственности на Участок не продавать его, не сдавать его в аренду, не отдавать в залог, не вносить в качестве вклада в уставный (складочный, паевой) капитал хозяйственных обществ, товариществ и кооперативов или иным способом распоряжаться этим Участком, а также не отчуждать в собственность третьих лиц принадлежащее ему недвижимое имущество, находящееся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4.1.5.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4.1.6. Принять Участок от Продавца по передаточному акту, который является неотъемлемой частью договора, не позднее чем через 10 календарных дней с момента выполнения всех обязательств, указанных в </w:t>
      </w:r>
      <w:hyperlink r:id="rId148" w:anchor="P2260"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Продавец обязуется: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Предоставить Покупателю имеющуюся у него информацию об обременениях Участка и ограничениях его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Предоставить Покупателю сведения, необходимые для исполнения условий, установленных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4.2.3. Не позднее чем через 10 календарных дней с момента выполнения Покупателем обязательств, указанных в </w:t>
      </w:r>
      <w:hyperlink r:id="rId149" w:anchor="P2260"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 обеспечить передачу Участка Покупателю по передаточному акту, который является неотъемлемой частью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4.2.4. </w:t>
      </w:r>
      <w:proofErr w:type="gramStart"/>
      <w:r>
        <w:rPr>
          <w:rFonts w:ascii="Times New Roman" w:hAnsi="Times New Roman" w:cs="Times New Roman"/>
          <w:sz w:val="24"/>
          <w:szCs w:val="24"/>
        </w:rPr>
        <w:t xml:space="preserve">В срок не позднее пяти рабочих дней с даты подписания </w:t>
      </w:r>
      <w:hyperlink r:id="rId150" w:anchor="P2360" w:history="1">
        <w:r>
          <w:rPr>
            <w:rStyle w:val="ae"/>
            <w:rFonts w:ascii="Times New Roman" w:hAnsi="Times New Roman"/>
            <w:sz w:val="24"/>
            <w:szCs w:val="24"/>
          </w:rPr>
          <w:t>акта</w:t>
        </w:r>
      </w:hyperlink>
      <w:r>
        <w:rPr>
          <w:rFonts w:ascii="Times New Roman" w:hAnsi="Times New Roman" w:cs="Times New Roman"/>
          <w:sz w:val="24"/>
          <w:szCs w:val="24"/>
        </w:rPr>
        <w:t xml:space="preserve"> приема-передачи к настоящему Договору направить Договор и акт приема-передачи к нему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51"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roofErr w:type="gramEnd"/>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За нарушение срока внесения денежных средств Покупателем в счет оплаты цены Участка в порядке, предусмотренном пунктом 2.3 Договора, Покупатель уплачивает Продавцу пеню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 от невнесенной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перечисляются на счет ___________________________________, указанный в </w:t>
      </w:r>
      <w:hyperlink r:id="rId152" w:anchor="P2214" w:history="1">
        <w:r>
          <w:rPr>
            <w:rStyle w:val="ae"/>
            <w:rFonts w:ascii="Times New Roman" w:hAnsi="Times New Roman"/>
            <w:sz w:val="24"/>
            <w:szCs w:val="24"/>
          </w:rPr>
          <w:t>пункте 2.6</w:t>
        </w:r>
      </w:hyperlink>
      <w:r>
        <w:rPr>
          <w:rFonts w:ascii="Times New Roman" w:hAnsi="Times New Roman" w:cs="Times New Roman"/>
          <w:sz w:val="24"/>
          <w:szCs w:val="24"/>
        </w:rPr>
        <w:t xml:space="preserve"> Договора. Датой оплаты считается дата поступления денежных средств на данный счет.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заключение договора купли-продажи Участка до государственной регистрации права собственности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lastRenderedPageBreak/>
        <w:t>6. ОСОБЫЕ УСЛОВИЯ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Изменение указанного в </w:t>
      </w:r>
      <w:hyperlink r:id="rId153" w:anchor="P2154" w:history="1">
        <w:r>
          <w:rPr>
            <w:rStyle w:val="ae"/>
            <w:rFonts w:ascii="Times New Roman" w:hAnsi="Times New Roman"/>
            <w:sz w:val="24"/>
            <w:szCs w:val="24"/>
          </w:rPr>
          <w:t>пункте 1.1</w:t>
        </w:r>
      </w:hyperlink>
      <w:r>
        <w:rPr>
          <w:rFonts w:ascii="Times New Roman" w:hAnsi="Times New Roman" w:cs="Times New Roman"/>
          <w:sz w:val="24"/>
          <w:szCs w:val="24"/>
        </w:rPr>
        <w:t xml:space="preserve"> Договора целевого назначения земель допускается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Право собственности на Участок переходит к Покупателю со дня государственной регистрации перехода права собственности на Участок в Управлении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До перехода права собственности на Участок Покупатель пользуется им и </w:t>
      </w:r>
      <w:proofErr w:type="gramStart"/>
      <w:r>
        <w:rPr>
          <w:rFonts w:ascii="Times New Roman" w:hAnsi="Times New Roman" w:cs="Times New Roman"/>
          <w:sz w:val="24"/>
          <w:szCs w:val="24"/>
        </w:rPr>
        <w:t>несет обязанности</w:t>
      </w:r>
      <w:proofErr w:type="gramEnd"/>
      <w:r>
        <w:rPr>
          <w:rFonts w:ascii="Times New Roman" w:hAnsi="Times New Roman" w:cs="Times New Roman"/>
          <w:sz w:val="24"/>
          <w:szCs w:val="24"/>
        </w:rPr>
        <w:t xml:space="preserve"> в соответствии с условиями </w:t>
      </w:r>
      <w:hyperlink r:id="rId154" w:anchor="P2257" w:history="1">
        <w:r>
          <w:rPr>
            <w:rStyle w:val="ae"/>
            <w:rFonts w:ascii="Times New Roman" w:hAnsi="Times New Roman"/>
            <w:sz w:val="24"/>
            <w:szCs w:val="24"/>
          </w:rPr>
          <w:t>раздела 4</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ответственность за сохранность Участка, равно как и риск случайной порчи Участка, несет Покупатель.</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одностороннем порядке Продавцом в следующих случаях:</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6.3.1. </w:t>
      </w:r>
      <w:proofErr w:type="spellStart"/>
      <w:r>
        <w:rPr>
          <w:rFonts w:ascii="Times New Roman" w:hAnsi="Times New Roman" w:cs="Times New Roman"/>
          <w:sz w:val="24"/>
          <w:szCs w:val="24"/>
        </w:rPr>
        <w:t>Непоступления</w:t>
      </w:r>
      <w:proofErr w:type="spellEnd"/>
      <w:r>
        <w:rPr>
          <w:rFonts w:ascii="Times New Roman" w:hAnsi="Times New Roman" w:cs="Times New Roman"/>
          <w:sz w:val="24"/>
          <w:szCs w:val="24"/>
        </w:rPr>
        <w:t xml:space="preserve"> денежных средств, указанных в </w:t>
      </w:r>
      <w:hyperlink r:id="rId155" w:anchor="P2190" w:history="1">
        <w:r>
          <w:rPr>
            <w:rStyle w:val="ae"/>
            <w:rFonts w:ascii="Times New Roman" w:hAnsi="Times New Roman"/>
            <w:sz w:val="24"/>
            <w:szCs w:val="24"/>
          </w:rPr>
          <w:t>пункте 2.2</w:t>
        </w:r>
      </w:hyperlink>
      <w:r>
        <w:rPr>
          <w:rFonts w:ascii="Times New Roman" w:hAnsi="Times New Roman" w:cs="Times New Roman"/>
          <w:sz w:val="24"/>
          <w:szCs w:val="24"/>
        </w:rPr>
        <w:t xml:space="preserve"> Договора, на счет, указанный в </w:t>
      </w:r>
      <w:hyperlink r:id="rId156" w:anchor="P2239" w:history="1">
        <w:r>
          <w:rPr>
            <w:rStyle w:val="ae"/>
            <w:rFonts w:ascii="Times New Roman" w:hAnsi="Times New Roman"/>
            <w:sz w:val="24"/>
            <w:szCs w:val="24"/>
          </w:rPr>
          <w:t>пункте 2.11</w:t>
        </w:r>
      </w:hyperlink>
      <w:r>
        <w:rPr>
          <w:rFonts w:ascii="Times New Roman" w:hAnsi="Times New Roman" w:cs="Times New Roman"/>
          <w:sz w:val="24"/>
          <w:szCs w:val="24"/>
        </w:rPr>
        <w:t xml:space="preserve"> Договора, в течение 30 дней после заключения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6.3.2. Письменного отказа Покупателя от оплаты или от принятия Участка.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6.3.3. Нарушения Покупателем срока уплаты любого очередного платежа, установленного в соответствии с </w:t>
      </w:r>
      <w:hyperlink r:id="rId157" w:anchor="P2193" w:history="1">
        <w:r>
          <w:rPr>
            <w:rStyle w:val="ae"/>
            <w:rFonts w:ascii="Times New Roman" w:hAnsi="Times New Roman"/>
            <w:sz w:val="24"/>
            <w:szCs w:val="24"/>
          </w:rPr>
          <w:t>пунктом 2.3</w:t>
        </w:r>
      </w:hyperlink>
      <w:r>
        <w:rPr>
          <w:rFonts w:ascii="Times New Roman" w:hAnsi="Times New Roman" w:cs="Times New Roman"/>
          <w:sz w:val="24"/>
          <w:szCs w:val="24"/>
        </w:rPr>
        <w:t xml:space="preserve"> Договора, более чем на 30 дней.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6.3.4. Возникновения иных оснований, предусмотренных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6.4. В случае расторжения Договора по инициативе Покупателя Участок возвращается в собственность Продавца (в том числе и в случаях, когда сумма платежей, полученных от Покупателя, превышает половину их цены).</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денежные средства, уплаченные Покупателем в соответствии с </w:t>
      </w:r>
      <w:hyperlink r:id="rId158" w:anchor="P2193" w:history="1">
        <w:r>
          <w:rPr>
            <w:rStyle w:val="ae"/>
            <w:rFonts w:ascii="Times New Roman" w:hAnsi="Times New Roman"/>
            <w:sz w:val="24"/>
            <w:szCs w:val="24"/>
          </w:rPr>
          <w:t>подпунктами 2.3</w:t>
        </w:r>
      </w:hyperlink>
      <w:r>
        <w:rPr>
          <w:rFonts w:ascii="Times New Roman" w:hAnsi="Times New Roman" w:cs="Times New Roman"/>
          <w:sz w:val="24"/>
          <w:szCs w:val="24"/>
        </w:rPr>
        <w:t xml:space="preserve"> и </w:t>
      </w:r>
      <w:hyperlink r:id="rId159" w:anchor="P2199" w:history="1">
        <w:r>
          <w:rPr>
            <w:rStyle w:val="ae"/>
            <w:rFonts w:ascii="Times New Roman" w:hAnsi="Times New Roman"/>
            <w:sz w:val="24"/>
            <w:szCs w:val="24"/>
          </w:rPr>
          <w:t>2.4</w:t>
        </w:r>
      </w:hyperlink>
      <w:r>
        <w:rPr>
          <w:rFonts w:ascii="Times New Roman" w:hAnsi="Times New Roman" w:cs="Times New Roman"/>
          <w:sz w:val="24"/>
          <w:szCs w:val="24"/>
        </w:rPr>
        <w:t xml:space="preserve"> Договора, возвращаются Покупателю за вычетом неустойки и (или) убытков, причитающихся Продавцу в связи с неисполнением и (или) ненадлежащим исполнением Покупателем обязательств по Договору.</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размер убытков включается, в том числе упущенная выгода в размере арендной платы, которую Продавец мог бы получить от предоставления Участка в аренду, за время с момента передачи его Покупателю до возврата Продавцу в соответствии с настоящим пунктом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возврата Покупателю денежных средств, уплаченных им в соответствии с </w:t>
      </w:r>
      <w:hyperlink r:id="rId160" w:anchor="P2193" w:history="1">
        <w:r>
          <w:rPr>
            <w:rStyle w:val="ae"/>
            <w:rFonts w:ascii="Times New Roman" w:hAnsi="Times New Roman"/>
            <w:sz w:val="24"/>
            <w:szCs w:val="24"/>
          </w:rPr>
          <w:t>подпунктами 2.3</w:t>
        </w:r>
      </w:hyperlink>
      <w:r>
        <w:rPr>
          <w:rFonts w:ascii="Times New Roman" w:hAnsi="Times New Roman" w:cs="Times New Roman"/>
          <w:sz w:val="24"/>
          <w:szCs w:val="24"/>
        </w:rPr>
        <w:t xml:space="preserve"> и </w:t>
      </w:r>
      <w:hyperlink r:id="rId161" w:anchor="P2199" w:history="1">
        <w:r>
          <w:rPr>
            <w:rStyle w:val="ae"/>
            <w:rFonts w:ascii="Times New Roman" w:hAnsi="Times New Roman"/>
            <w:sz w:val="24"/>
            <w:szCs w:val="24"/>
          </w:rPr>
          <w:t>2.4</w:t>
        </w:r>
      </w:hyperlink>
      <w:r>
        <w:rPr>
          <w:rFonts w:ascii="Times New Roman" w:hAnsi="Times New Roman" w:cs="Times New Roman"/>
          <w:sz w:val="24"/>
          <w:szCs w:val="24"/>
        </w:rPr>
        <w:t xml:space="preserve"> Договора, регулируется действующим законодательством и соглашением Сторон о расторжении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Неустойка и (или) убытки, уплаченные Покупателем в связи с неисполнением и (или) ненадлежащим исполнением им обязательств по Договору, возврату Покупателю не подлежат.</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 Договор вступает в силу с момента его заключения и действует до момента исполнения Сторонами всех своих обязательств.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Сроки, указанные в Договоре, исчисляются периодом времени, указанном в днях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В указанный срок не включаются выходные, праздничные дни, а также дни, которые в установленном порядке публично объявлены нерабочими днями.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Отношения Сторон, не урегулированные Договором, регламентируются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Споры, возникающие при исполнении Договора, разрешаются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После перехода права собственности на Участок к Покупателю и до момента его полной оплаты Покупателем Участок признается находящимся в залоге у Продавца в соответствии с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7.7. Договор составлен на русском языке в простой письменной форме, в трех экземплярах, имеющих одинаковую юридическую силу. Один экземпляр находится у Продавца, другой - у Покупателя, третий подлежит передаче в Управление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7.8. К настоящему Договору прилагается Выписка из ЕГРН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ПОЧТОВЫЕ И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Продавец: 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Покупатель:____________________________________________________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rPr>
          <w:trHeight w:val="171"/>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245"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jc w:val="center"/>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Покупатель:</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lastRenderedPageBreak/>
        <w:t>Приложение N 7</w:t>
      </w:r>
    </w:p>
    <w:p w:rsidR="00C03787" w:rsidRDefault="00C03787" w:rsidP="00C03787">
      <w:pPr>
        <w:tabs>
          <w:tab w:val="left" w:pos="5103"/>
        </w:tabs>
        <w:ind w:firstLine="567"/>
        <w:jc w:val="right"/>
        <w:rPr>
          <w:sz w:val="20"/>
          <w:szCs w:val="20"/>
        </w:rPr>
      </w:pPr>
      <w:r>
        <w:t xml:space="preserve"> </w:t>
      </w:r>
      <w:r>
        <w:rPr>
          <w:sz w:val="20"/>
          <w:szCs w:val="20"/>
        </w:rPr>
        <w:t xml:space="preserve">к решению Совета сельского поселения </w:t>
      </w:r>
    </w:p>
    <w:p w:rsidR="00C03787" w:rsidRDefault="00487D53" w:rsidP="00C03787">
      <w:pPr>
        <w:tabs>
          <w:tab w:val="left" w:pos="5103"/>
        </w:tabs>
        <w:ind w:firstLine="567"/>
        <w:jc w:val="right"/>
        <w:rPr>
          <w:sz w:val="20"/>
          <w:szCs w:val="20"/>
        </w:rPr>
      </w:pPr>
      <w:proofErr w:type="spellStart"/>
      <w:r>
        <w:rPr>
          <w:sz w:val="20"/>
          <w:szCs w:val="20"/>
        </w:rPr>
        <w:t>Мендяновский</w:t>
      </w:r>
      <w:proofErr w:type="spellEnd"/>
      <w:r>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 xml:space="preserve">от 24 </w:t>
      </w:r>
      <w:r w:rsidR="00C03787">
        <w:rPr>
          <w:bCs/>
          <w:sz w:val="20"/>
          <w:szCs w:val="20"/>
        </w:rPr>
        <w:t>мая 2022 года №13</w:t>
      </w:r>
      <w:r>
        <w:rPr>
          <w:bCs/>
          <w:sz w:val="20"/>
          <w:szCs w:val="20"/>
        </w:rPr>
        <w:t>6</w:t>
      </w:r>
      <w:r w:rsidR="00C03787">
        <w:rPr>
          <w:bCs/>
        </w:rPr>
        <w:t xml:space="preserve">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59" w:name="P2437"/>
      <w:bookmarkEnd w:id="59"/>
      <w:r>
        <w:rPr>
          <w:rFonts w:ascii="Times New Roman" w:hAnsi="Times New Roman" w:cs="Times New Roman"/>
          <w:sz w:val="24"/>
          <w:szCs w:val="24"/>
        </w:rPr>
        <w:t>ПРИМЕРНАЯ ФОРМА ДОГОВОРА КУПЛИ-ПРОДАЖИ ЗЕМЕЛЬНОГО УЧАСТКА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Раевский                                                                                          ______ ___________ 202_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 именуемое в дальнейшем "Продавец",</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уполномоченного органа по предоставлению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должности, Ф.И.О.(последнее - при наличии) должностного лица)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 с одной стороны,</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должностного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_______________________________________________________, </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юридического лица или Ф.И.О. (последнее - при наличии) гражданина)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"Покупатель", в лице 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(наименование должности, Ф.И.О (последнее - при наличии) должностного лица, действующего от имени юридического лица или лица, действующего от имени и в интересах гражданина)</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w:t>
      </w:r>
    </w:p>
    <w:p w:rsidR="004237B1" w:rsidRDefault="004237B1" w:rsidP="004237B1">
      <w:pPr>
        <w:pStyle w:val="ConsPlusNonformat"/>
        <w:ind w:firstLine="567"/>
        <w:jc w:val="center"/>
        <w:rPr>
          <w:rFonts w:ascii="Times New Roman" w:hAnsi="Times New Roman" w:cs="Times New Roman"/>
          <w:sz w:val="16"/>
          <w:szCs w:val="16"/>
        </w:rPr>
      </w:pPr>
      <w:r>
        <w:rPr>
          <w:rFonts w:ascii="Times New Roman" w:hAnsi="Times New Roman" w:cs="Times New Roman"/>
          <w:sz w:val="16"/>
          <w:szCs w:val="16"/>
        </w:rPr>
        <w:t>(наименование и реквизиты документа, подтверждающего полномочия уполномоченного лица)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в дальнейшем "Стороны", заключили настоящий договор (далее - Договор) о нижеследующем:</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60" w:name="P2467"/>
      <w:bookmarkEnd w:id="60"/>
      <w:r>
        <w:rPr>
          <w:rFonts w:ascii="Times New Roman" w:hAnsi="Times New Roman" w:cs="Times New Roman"/>
          <w:sz w:val="24"/>
          <w:szCs w:val="24"/>
        </w:rPr>
        <w:t xml:space="preserve">1.1.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 xml:space="preserve"> (указывается норма права, в соответствии с которым осуществляется продажа земельного участка без торгов)</w:t>
      </w:r>
    </w:p>
    <w:p w:rsidR="004237B1" w:rsidRDefault="004237B1" w:rsidP="004237B1">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Продавец обязуется передать в собственность Покупателю, а Покупатель обязуется оплатить и принять на условиях настоящего Договора земельный участок: площадью _______ кв. м, относящийся к категории ______________________, с кадастровым номером ________________________, расположенный по адресу: _______________________________ (далее - Участок), с разрешенным использованием __________________________________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Участок, прилагаемой к настоящему Договору и являющейся его</w:t>
      </w:r>
      <w:proofErr w:type="gramEnd"/>
      <w:r>
        <w:rPr>
          <w:rFonts w:ascii="Times New Roman" w:hAnsi="Times New Roman" w:cs="Times New Roman"/>
          <w:sz w:val="24"/>
          <w:szCs w:val="24"/>
        </w:rPr>
        <w:t xml:space="preserve"> неотъемлемой частью (далее - Выписка из ЕГРН).</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 На момент заключения настоящего Договора Участок принадлежит Продавцу на праве собственности, о чем свидетельствует запись в Едином государственном реестре недвижимости от ____________ N 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1.3. На Участке расположе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 (отсутствует(ют)) следующий(е) объект(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недвижимости, принадлежащий(е) Покупателю на праве собственности: с кадастровым(и) номером(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_________, запись(и) о государственной регистрации права от ________ N ____.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2. ПЛАТА ПО ДОГОВОРУ</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both"/>
        <w:rPr>
          <w:rFonts w:ascii="Times New Roman" w:hAnsi="Times New Roman" w:cs="Times New Roman"/>
          <w:sz w:val="24"/>
          <w:szCs w:val="24"/>
        </w:rPr>
      </w:pPr>
      <w:bookmarkStart w:id="61" w:name="P2496"/>
      <w:bookmarkEnd w:id="61"/>
      <w:r>
        <w:rPr>
          <w:rFonts w:ascii="Times New Roman" w:hAnsi="Times New Roman" w:cs="Times New Roman"/>
          <w:sz w:val="24"/>
          <w:szCs w:val="24"/>
        </w:rPr>
        <w:t xml:space="preserve">2.1. </w:t>
      </w:r>
      <w:proofErr w:type="gramStart"/>
      <w:r>
        <w:rPr>
          <w:rFonts w:ascii="Times New Roman" w:hAnsi="Times New Roman" w:cs="Times New Roman"/>
          <w:sz w:val="24"/>
          <w:szCs w:val="24"/>
        </w:rPr>
        <w:t xml:space="preserve">Цена Участка определена в соответствии с </w:t>
      </w:r>
      <w:hyperlink r:id="rId162" w:history="1">
        <w:r>
          <w:rPr>
            <w:rStyle w:val="ae"/>
            <w:rFonts w:ascii="Times New Roman" w:hAnsi="Times New Roman"/>
            <w:b/>
            <w:sz w:val="24"/>
            <w:szCs w:val="24"/>
          </w:rPr>
          <w:t>Постановлением</w:t>
        </w:r>
      </w:hyperlink>
      <w:r>
        <w:rPr>
          <w:rFonts w:ascii="Times New Roman" w:hAnsi="Times New Roman" w:cs="Times New Roman"/>
          <w:b/>
          <w:sz w:val="24"/>
          <w:szCs w:val="24"/>
        </w:rPr>
        <w:t xml:space="preserve"> Главы Администрации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xml:space="preserve"> от 04.02.2015 N 629 "Об определении цены и оплаты земельных участков, находящихся в муниципальной собственности </w:t>
      </w:r>
      <w:r w:rsidR="00FD22EE">
        <w:rPr>
          <w:rFonts w:ascii="Times New Roman" w:hAnsi="Times New Roman" w:cs="Times New Roman"/>
          <w:b/>
          <w:sz w:val="24"/>
          <w:szCs w:val="24"/>
        </w:rPr>
        <w:t xml:space="preserve">сельского поселения </w:t>
      </w:r>
      <w:proofErr w:type="spellStart"/>
      <w:r w:rsidR="00487D53">
        <w:rPr>
          <w:rFonts w:ascii="Times New Roman" w:hAnsi="Times New Roman" w:cs="Times New Roman"/>
          <w:b/>
          <w:sz w:val="24"/>
          <w:szCs w:val="24"/>
        </w:rPr>
        <w:t>Мендяновский</w:t>
      </w:r>
      <w:proofErr w:type="spellEnd"/>
      <w:r w:rsidR="00487D53">
        <w:rPr>
          <w:rFonts w:ascii="Times New Roman" w:hAnsi="Times New Roman" w:cs="Times New Roman"/>
          <w:b/>
          <w:sz w:val="24"/>
          <w:szCs w:val="24"/>
        </w:rPr>
        <w:t xml:space="preserve"> </w:t>
      </w:r>
      <w:r w:rsidR="00FD22EE">
        <w:rPr>
          <w:rFonts w:ascii="Times New Roman" w:hAnsi="Times New Roman" w:cs="Times New Roman"/>
          <w:b/>
          <w:sz w:val="24"/>
          <w:szCs w:val="24"/>
        </w:rPr>
        <w:t xml:space="preserve"> сельсовет муниципального района Альшеевский район Республики Башкортостан</w:t>
      </w:r>
      <w:r>
        <w:rPr>
          <w:rFonts w:ascii="Times New Roman" w:hAnsi="Times New Roman" w:cs="Times New Roman"/>
          <w:b/>
          <w:sz w:val="24"/>
          <w:szCs w:val="24"/>
        </w:rPr>
        <w:t>, при продаже их собственникам зданий, строений и сооружений, расположенных на таких земельных участках"</w:t>
      </w:r>
      <w:proofErr w:type="gramEnd"/>
    </w:p>
    <w:p w:rsidR="004237B1" w:rsidRDefault="004237B1" w:rsidP="004237B1">
      <w:pPr>
        <w:pStyle w:val="ConsPlusNonformat"/>
        <w:ind w:firstLine="567"/>
        <w:jc w:val="both"/>
        <w:rPr>
          <w:rFonts w:ascii="Times New Roman" w:hAnsi="Times New Roman" w:cs="Times New Roman"/>
          <w:sz w:val="24"/>
          <w:szCs w:val="24"/>
        </w:rPr>
      </w:pPr>
      <w:bookmarkStart w:id="62" w:name="P2503"/>
      <w:bookmarkEnd w:id="62"/>
      <w:r>
        <w:rPr>
          <w:rFonts w:ascii="Times New Roman" w:hAnsi="Times New Roman" w:cs="Times New Roman"/>
          <w:sz w:val="24"/>
          <w:szCs w:val="24"/>
        </w:rPr>
        <w:t>2.2. Цена Участка составляет ________ руб</w:t>
      </w:r>
      <w:proofErr w:type="gramStart"/>
      <w:r>
        <w:rPr>
          <w:rFonts w:ascii="Times New Roman" w:hAnsi="Times New Roman" w:cs="Times New Roman"/>
          <w:sz w:val="24"/>
          <w:szCs w:val="24"/>
        </w:rPr>
        <w:t>. (__________________________) (</w:t>
      </w:r>
      <w:proofErr w:type="gramEnd"/>
      <w:r>
        <w:rPr>
          <w:rFonts w:ascii="Times New Roman" w:hAnsi="Times New Roman" w:cs="Times New Roman"/>
          <w:sz w:val="24"/>
          <w:szCs w:val="24"/>
        </w:rPr>
        <w:t xml:space="preserve">НДС не облагается согласно </w:t>
      </w:r>
      <w:hyperlink r:id="rId163" w:history="1">
        <w:proofErr w:type="spellStart"/>
        <w:r>
          <w:rPr>
            <w:rStyle w:val="ae"/>
            <w:rFonts w:ascii="Times New Roman" w:hAnsi="Times New Roman"/>
            <w:sz w:val="24"/>
            <w:szCs w:val="24"/>
          </w:rPr>
          <w:t>пп</w:t>
        </w:r>
        <w:proofErr w:type="spellEnd"/>
        <w:r>
          <w:rPr>
            <w:rStyle w:val="ae"/>
            <w:rFonts w:ascii="Times New Roman" w:hAnsi="Times New Roman"/>
            <w:sz w:val="24"/>
            <w:szCs w:val="24"/>
          </w:rPr>
          <w:t>. 6 п. 2 ст. 146</w:t>
        </w:r>
      </w:hyperlink>
      <w:r>
        <w:rPr>
          <w:rFonts w:ascii="Times New Roman" w:hAnsi="Times New Roman" w:cs="Times New Roman"/>
          <w:sz w:val="24"/>
          <w:szCs w:val="24"/>
        </w:rPr>
        <w:t xml:space="preserve"> Налогового кодекса РФ).</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Покупатель </w:t>
      </w:r>
      <w:proofErr w:type="gramStart"/>
      <w:r>
        <w:rPr>
          <w:rFonts w:ascii="Times New Roman" w:hAnsi="Times New Roman" w:cs="Times New Roman"/>
          <w:sz w:val="24"/>
          <w:szCs w:val="24"/>
        </w:rPr>
        <w:t>оплачивает цену Участка</w:t>
      </w:r>
      <w:proofErr w:type="gramEnd"/>
      <w:r>
        <w:rPr>
          <w:rFonts w:ascii="Times New Roman" w:hAnsi="Times New Roman" w:cs="Times New Roman"/>
          <w:sz w:val="24"/>
          <w:szCs w:val="24"/>
        </w:rPr>
        <w:t xml:space="preserve">, указанную в </w:t>
      </w:r>
      <w:hyperlink r:id="rId164" w:anchor="P2503" w:history="1">
        <w:r>
          <w:rPr>
            <w:rStyle w:val="ae"/>
            <w:rFonts w:ascii="Times New Roman" w:hAnsi="Times New Roman"/>
            <w:sz w:val="24"/>
            <w:szCs w:val="24"/>
          </w:rPr>
          <w:t>пункте 2.2</w:t>
        </w:r>
      </w:hyperlink>
      <w:r>
        <w:rPr>
          <w:rFonts w:ascii="Times New Roman" w:hAnsi="Times New Roman" w:cs="Times New Roman"/>
          <w:sz w:val="24"/>
          <w:szCs w:val="24"/>
        </w:rPr>
        <w:t xml:space="preserve"> Договора, в течение 10 банковских дней с момента подписания настоящего Договора.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2.4. Полная оплата цены Участка производится до регистрации права собственности на Участок.</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2.5. Оплата производится в рублях. Сумма платежа, указанная в пункте </w:t>
      </w:r>
      <w:hyperlink r:id="rId165" w:anchor="P2503" w:history="1">
        <w:r>
          <w:rPr>
            <w:rStyle w:val="ae"/>
            <w:rFonts w:ascii="Times New Roman" w:hAnsi="Times New Roman"/>
            <w:sz w:val="24"/>
            <w:szCs w:val="24"/>
          </w:rPr>
          <w:t>2.2</w:t>
        </w:r>
      </w:hyperlink>
      <w:r>
        <w:rPr>
          <w:rFonts w:ascii="Times New Roman" w:hAnsi="Times New Roman" w:cs="Times New Roman"/>
          <w:sz w:val="24"/>
          <w:szCs w:val="24"/>
        </w:rPr>
        <w:t xml:space="preserve"> Договора, полностью перечисляется на счет____________</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открытый на балансовом счете ______________.</w:t>
      </w:r>
    </w:p>
    <w:p w:rsidR="004237B1" w:rsidRDefault="004237B1" w:rsidP="004237B1">
      <w:pPr>
        <w:pStyle w:val="ConsPlusNonformat"/>
        <w:ind w:firstLine="567"/>
        <w:jc w:val="both"/>
        <w:rPr>
          <w:rFonts w:ascii="Times New Roman" w:hAnsi="Times New Roman" w:cs="Times New Roman"/>
          <w:sz w:val="24"/>
          <w:szCs w:val="24"/>
        </w:rPr>
      </w:pPr>
      <w:bookmarkStart w:id="63" w:name="P2514"/>
      <w:bookmarkEnd w:id="63"/>
      <w:r>
        <w:rPr>
          <w:rFonts w:ascii="Times New Roman" w:hAnsi="Times New Roman" w:cs="Times New Roman"/>
          <w:sz w:val="24"/>
          <w:szCs w:val="24"/>
        </w:rPr>
        <w:t xml:space="preserve">2.6. В платежном документе указывается код бюджетной классификации (КБК) _________________, </w:t>
      </w:r>
      <w:hyperlink r:id="rId166" w:history="1">
        <w:r>
          <w:rPr>
            <w:rStyle w:val="ae"/>
            <w:rFonts w:ascii="Times New Roman" w:hAnsi="Times New Roman"/>
            <w:sz w:val="24"/>
            <w:szCs w:val="24"/>
          </w:rPr>
          <w:t>ОКТМО</w:t>
        </w:r>
      </w:hyperlink>
      <w:r>
        <w:rPr>
          <w:rFonts w:ascii="Times New Roman" w:hAnsi="Times New Roman" w:cs="Times New Roman"/>
          <w:sz w:val="24"/>
          <w:szCs w:val="24"/>
        </w:rPr>
        <w:t xml:space="preserve"> _______________, в поле "Назначение платежа" 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Сведения о реквизитах счета: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а) "Получатель"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б) "Банк получателя"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в) "Счет получателя"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г) "БИК получателя" 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"ИНН" _______________________;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е) "КПП" _______________________.</w:t>
      </w:r>
    </w:p>
    <w:p w:rsidR="004237B1" w:rsidRDefault="004237B1" w:rsidP="004237B1">
      <w:pPr>
        <w:pStyle w:val="ConsPlusNonformat"/>
        <w:ind w:firstLine="567"/>
        <w:jc w:val="both"/>
        <w:rPr>
          <w:rFonts w:ascii="Times New Roman" w:hAnsi="Times New Roman" w:cs="Times New Roman"/>
          <w:sz w:val="24"/>
          <w:szCs w:val="24"/>
        </w:rPr>
      </w:pPr>
      <w:bookmarkStart w:id="64" w:name="P2524"/>
      <w:bookmarkEnd w:id="64"/>
      <w:r>
        <w:rPr>
          <w:rFonts w:ascii="Times New Roman" w:hAnsi="Times New Roman" w:cs="Times New Roman"/>
          <w:sz w:val="24"/>
          <w:szCs w:val="24"/>
        </w:rPr>
        <w:t xml:space="preserve">2.7. Днем оплаты считается день поступления денежных средств на счет _______________________, указанный в </w:t>
      </w:r>
      <w:hyperlink r:id="rId167" w:anchor="P2514" w:history="1">
        <w:r>
          <w:rPr>
            <w:rStyle w:val="ae"/>
            <w:rFonts w:ascii="Times New Roman" w:hAnsi="Times New Roman"/>
            <w:sz w:val="24"/>
            <w:szCs w:val="24"/>
          </w:rPr>
          <w:t>пункте 2.6</w:t>
        </w:r>
      </w:hyperlink>
      <w:r>
        <w:rPr>
          <w:rFonts w:ascii="Times New Roman" w:hAnsi="Times New Roman" w:cs="Times New Roman"/>
          <w:sz w:val="24"/>
          <w:szCs w:val="24"/>
        </w:rPr>
        <w:t xml:space="preserve"> Договора.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hyperlink r:id="rId168" w:anchor="P2624" w:history="1">
        <w:r>
          <w:rPr>
            <w:rStyle w:val="ae"/>
            <w:rFonts w:ascii="Times New Roman" w:hAnsi="Times New Roman"/>
            <w:sz w:val="24"/>
            <w:szCs w:val="24"/>
          </w:rPr>
          <w:t>Акт</w:t>
        </w:r>
      </w:hyperlink>
      <w:r>
        <w:rPr>
          <w:rFonts w:ascii="Times New Roman" w:hAnsi="Times New Roman" w:cs="Times New Roman"/>
          <w:sz w:val="24"/>
          <w:szCs w:val="24"/>
        </w:rPr>
        <w:t xml:space="preserve"> приема-передачи к настоящему Договору подписывается сторонами после полной оплаты цены Участка Покупателем.</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3. ОГРАНИЧЕНИЯ ИСПОЛЬЗОВАНИЯ И ОБРЕМЕНЕНИЯ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 Порядок пользования Участком регламентируется действующим законодательством и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 Продавец гарантирует, что до совершения настоящего Договора Участок никому другому не продан, не заложен, в споре, под арестом и запретом не состоит и свободен от прав третьих лиц, за исключением обременений, указанных в Выписке из ЕГРН земельного участка.</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bookmarkStart w:id="65" w:name="P2534"/>
      <w:bookmarkEnd w:id="65"/>
      <w:r>
        <w:rPr>
          <w:rFonts w:ascii="Times New Roman" w:hAnsi="Times New Roman" w:cs="Times New Roman"/>
          <w:sz w:val="24"/>
          <w:szCs w:val="24"/>
        </w:rPr>
        <w:t>4. ПРАВА И ОБЯЗАННОСТИ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 Покупатель обязуется:</w:t>
      </w:r>
    </w:p>
    <w:p w:rsidR="004237B1" w:rsidRDefault="004237B1" w:rsidP="004237B1">
      <w:pPr>
        <w:pStyle w:val="ConsPlusNormal"/>
        <w:ind w:firstLine="567"/>
        <w:jc w:val="both"/>
        <w:rPr>
          <w:rFonts w:ascii="Times New Roman" w:hAnsi="Times New Roman" w:cs="Times New Roman"/>
          <w:sz w:val="24"/>
          <w:szCs w:val="24"/>
        </w:rPr>
      </w:pPr>
      <w:bookmarkStart w:id="66" w:name="P2537"/>
      <w:bookmarkEnd w:id="66"/>
      <w:r>
        <w:rPr>
          <w:rFonts w:ascii="Times New Roman" w:hAnsi="Times New Roman" w:cs="Times New Roman"/>
          <w:sz w:val="24"/>
          <w:szCs w:val="24"/>
        </w:rPr>
        <w:t xml:space="preserve">4.1.1. </w:t>
      </w:r>
      <w:proofErr w:type="gramStart"/>
      <w:r>
        <w:rPr>
          <w:rFonts w:ascii="Times New Roman" w:hAnsi="Times New Roman" w:cs="Times New Roman"/>
          <w:sz w:val="24"/>
          <w:szCs w:val="24"/>
        </w:rPr>
        <w:t>Оплатить цену Участка</w:t>
      </w:r>
      <w:proofErr w:type="gramEnd"/>
      <w:r>
        <w:rPr>
          <w:rFonts w:ascii="Times New Roman" w:hAnsi="Times New Roman" w:cs="Times New Roman"/>
          <w:sz w:val="24"/>
          <w:szCs w:val="24"/>
        </w:rPr>
        <w:t xml:space="preserve"> в порядке и в сроки, установленные </w:t>
      </w:r>
      <w:hyperlink r:id="rId169" w:anchor="P2496" w:history="1">
        <w:r>
          <w:rPr>
            <w:rStyle w:val="ae"/>
            <w:rFonts w:ascii="Times New Roman" w:hAnsi="Times New Roman"/>
            <w:sz w:val="24"/>
            <w:szCs w:val="24"/>
          </w:rPr>
          <w:t>пунктами 2.1</w:t>
        </w:r>
      </w:hyperlink>
      <w:r>
        <w:rPr>
          <w:rFonts w:ascii="Times New Roman" w:hAnsi="Times New Roman" w:cs="Times New Roman"/>
          <w:sz w:val="24"/>
          <w:szCs w:val="24"/>
        </w:rPr>
        <w:t xml:space="preserve"> - </w:t>
      </w:r>
      <w:hyperlink r:id="rId170" w:anchor="P2524" w:history="1">
        <w:r>
          <w:rPr>
            <w:rStyle w:val="ae"/>
            <w:rFonts w:ascii="Times New Roman" w:hAnsi="Times New Roman"/>
            <w:sz w:val="24"/>
            <w:szCs w:val="24"/>
          </w:rPr>
          <w:t>2.7</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4.1.3.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 создавать необходимые условия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С момента подписания настоящего Договора и до момента регистрации права собственности на Участок не продавать его, не сдавать его в аренду, не отдавать в залог, не вносить в качестве вклада в уставный (складочный, паевой) капитал хозяйственных обществ, товариществ и кооперативов или иным способом распоряжаться этим Участком, а также не отчуждать в собственность третьих лиц принадлежащее ему недвижимое имущество, находящееся 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Участке</w:t>
      </w:r>
      <w:proofErr w:type="gramEnd"/>
      <w:r>
        <w:rPr>
          <w:rFonts w:ascii="Times New Roman" w:hAnsi="Times New Roman" w:cs="Times New Roman"/>
          <w:sz w:val="24"/>
          <w:szCs w:val="24"/>
        </w:rPr>
        <w:t>.</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4.1.5. Обеспечить соответствующим службам свободный доступ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4.1.6. Принять Участок от Продавца по передаточному акту, который является неотъемлемой частью договора, не позднее чем через 10 календарных дней с момента выполнения всех обязательств, указанных в </w:t>
      </w:r>
      <w:hyperlink r:id="rId171" w:anchor="P2537"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 Продавец обязуется: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4.2.1. Предоставить Покупателю имеющуюся у него информацию об обременениях Участка и ограничениях его использования.</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4.2.2. Предоставить Покупателю сведения, необходимые для исполнения условий, установленных настоящим Договором.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4.2.2. Не позднее чем через 10 календарных дней с момента выполнения Покупателем обязательств, указанных в </w:t>
      </w:r>
      <w:hyperlink r:id="rId172" w:anchor="P2537" w:history="1">
        <w:r>
          <w:rPr>
            <w:rStyle w:val="ae"/>
            <w:rFonts w:ascii="Times New Roman" w:hAnsi="Times New Roman"/>
            <w:sz w:val="24"/>
            <w:szCs w:val="24"/>
          </w:rPr>
          <w:t>пункте 4.1.1</w:t>
        </w:r>
      </w:hyperlink>
      <w:r>
        <w:rPr>
          <w:rFonts w:ascii="Times New Roman" w:hAnsi="Times New Roman" w:cs="Times New Roman"/>
          <w:sz w:val="24"/>
          <w:szCs w:val="24"/>
        </w:rPr>
        <w:t xml:space="preserve"> Договора, обеспечить передачу Участка Покупателю по передаточному акту, который является неотъемлемой частью Договора.</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4.2.3. </w:t>
      </w:r>
      <w:proofErr w:type="gramStart"/>
      <w:r>
        <w:rPr>
          <w:rFonts w:ascii="Times New Roman" w:hAnsi="Times New Roman" w:cs="Times New Roman"/>
          <w:sz w:val="24"/>
          <w:szCs w:val="24"/>
        </w:rPr>
        <w:t xml:space="preserve">В срок не позднее пяти рабочих дней с даты подписания </w:t>
      </w:r>
      <w:hyperlink r:id="rId173" w:anchor="P2624" w:history="1">
        <w:r>
          <w:rPr>
            <w:rStyle w:val="ae"/>
            <w:rFonts w:ascii="Times New Roman" w:hAnsi="Times New Roman"/>
            <w:sz w:val="24"/>
            <w:szCs w:val="24"/>
          </w:rPr>
          <w:t>акта</w:t>
        </w:r>
      </w:hyperlink>
      <w:r>
        <w:rPr>
          <w:rFonts w:ascii="Times New Roman" w:hAnsi="Times New Roman" w:cs="Times New Roman"/>
          <w:sz w:val="24"/>
          <w:szCs w:val="24"/>
        </w:rPr>
        <w:t xml:space="preserve"> приема-передачи к настоящему Договору направить Договор и акт приема-передачи к нему с приложением необходимых документов в орган по государственной регистрации прав на недвижимое имущество и сделок с ним в порядке, установленном </w:t>
      </w:r>
      <w:hyperlink r:id="rId174" w:history="1">
        <w:r>
          <w:rPr>
            <w:rStyle w:val="ae"/>
            <w:rFonts w:ascii="Times New Roman" w:hAnsi="Times New Roman"/>
            <w:sz w:val="24"/>
            <w:szCs w:val="24"/>
          </w:rPr>
          <w:t>статьей 18</w:t>
        </w:r>
      </w:hyperlink>
      <w:r>
        <w:rPr>
          <w:rFonts w:ascii="Times New Roman" w:hAnsi="Times New Roman" w:cs="Times New Roman"/>
          <w:sz w:val="24"/>
          <w:szCs w:val="24"/>
        </w:rPr>
        <w:t xml:space="preserve"> Федерального закона от 13.07.2015 N 218-ФЗ "О государственной регистрации недвижимости".</w:t>
      </w:r>
      <w:proofErr w:type="gramEnd"/>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 За нарушение срока внесения денежных средств Покупателем в счет оплаты цены Участка в порядке, предусмотренном пунктом 2.3 Договора, Покупатель уплачивает Продавцу пеню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 от невнесенной суммы за каждый день просрочки.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Пени перечисляются на счет _______________________, указанный в </w:t>
      </w:r>
      <w:hyperlink r:id="rId175" w:anchor="P2514" w:history="1">
        <w:r>
          <w:rPr>
            <w:rStyle w:val="ae"/>
            <w:rFonts w:ascii="Times New Roman" w:hAnsi="Times New Roman"/>
            <w:sz w:val="24"/>
            <w:szCs w:val="24"/>
          </w:rPr>
          <w:t>пункте 2.6</w:t>
        </w:r>
      </w:hyperlink>
      <w:r>
        <w:rPr>
          <w:rFonts w:ascii="Times New Roman" w:hAnsi="Times New Roman" w:cs="Times New Roman"/>
          <w:sz w:val="24"/>
          <w:szCs w:val="24"/>
        </w:rPr>
        <w:t xml:space="preserve"> Договора. Датой оплаты считается дата поступления денежных средств на данный счет.</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5.2.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заключение договора купли-продажи Участка до государственной регистрации права собственности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6. ОСОБЫЕ УСЛОВИЯ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6.1. Изменение указанного в </w:t>
      </w:r>
      <w:hyperlink r:id="rId176" w:anchor="P2467" w:history="1">
        <w:r>
          <w:rPr>
            <w:rStyle w:val="ae"/>
            <w:rFonts w:ascii="Times New Roman" w:hAnsi="Times New Roman"/>
            <w:sz w:val="24"/>
            <w:szCs w:val="24"/>
          </w:rPr>
          <w:t>пункте 1.1</w:t>
        </w:r>
      </w:hyperlink>
      <w:r>
        <w:rPr>
          <w:rFonts w:ascii="Times New Roman" w:hAnsi="Times New Roman" w:cs="Times New Roman"/>
          <w:sz w:val="24"/>
          <w:szCs w:val="24"/>
        </w:rPr>
        <w:t xml:space="preserve"> Договора целевого назначения земель допускается в порядке, предусмотренном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6.2. Право собственности на Участок переходит к Покупателю со дня государственной регистрации перехода права собственности на Участок в Управлении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До перехода права собственности на Участок Покупатель пользуется им и </w:t>
      </w:r>
      <w:proofErr w:type="gramStart"/>
      <w:r>
        <w:rPr>
          <w:rFonts w:ascii="Times New Roman" w:hAnsi="Times New Roman" w:cs="Times New Roman"/>
          <w:sz w:val="24"/>
          <w:szCs w:val="24"/>
        </w:rPr>
        <w:t>несет обязанности</w:t>
      </w:r>
      <w:proofErr w:type="gramEnd"/>
      <w:r>
        <w:rPr>
          <w:rFonts w:ascii="Times New Roman" w:hAnsi="Times New Roman" w:cs="Times New Roman"/>
          <w:sz w:val="24"/>
          <w:szCs w:val="24"/>
        </w:rPr>
        <w:t xml:space="preserve"> в соответствии с условиями </w:t>
      </w:r>
      <w:hyperlink r:id="rId177" w:anchor="P2534" w:history="1">
        <w:r>
          <w:rPr>
            <w:rStyle w:val="ae"/>
            <w:rFonts w:ascii="Times New Roman" w:hAnsi="Times New Roman"/>
            <w:sz w:val="24"/>
            <w:szCs w:val="24"/>
          </w:rPr>
          <w:t>раздела 4</w:t>
        </w:r>
      </w:hyperlink>
      <w:r>
        <w:rPr>
          <w:rFonts w:ascii="Times New Roman" w:hAnsi="Times New Roman" w:cs="Times New Roman"/>
          <w:sz w:val="24"/>
          <w:szCs w:val="24"/>
        </w:rPr>
        <w:t xml:space="preserve"> Договора.</w:t>
      </w:r>
    </w:p>
    <w:p w:rsidR="004237B1" w:rsidRDefault="004237B1" w:rsidP="004237B1">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ответственность за сохранность Участка, равно как и риск случайной порчи Участка, несет Покупатель.</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6.3. В случае </w:t>
      </w:r>
      <w:proofErr w:type="spellStart"/>
      <w:r>
        <w:rPr>
          <w:rFonts w:ascii="Times New Roman" w:hAnsi="Times New Roman" w:cs="Times New Roman"/>
          <w:sz w:val="24"/>
          <w:szCs w:val="24"/>
        </w:rPr>
        <w:t>непоступления</w:t>
      </w:r>
      <w:proofErr w:type="spellEnd"/>
      <w:r>
        <w:rPr>
          <w:rFonts w:ascii="Times New Roman" w:hAnsi="Times New Roman" w:cs="Times New Roman"/>
          <w:sz w:val="24"/>
          <w:szCs w:val="24"/>
        </w:rPr>
        <w:t xml:space="preserve"> денежных средств на счет, указанный в </w:t>
      </w:r>
      <w:hyperlink r:id="rId178" w:anchor="P2514" w:history="1">
        <w:r>
          <w:rPr>
            <w:rStyle w:val="ae"/>
            <w:rFonts w:ascii="Times New Roman" w:hAnsi="Times New Roman"/>
            <w:sz w:val="24"/>
            <w:szCs w:val="24"/>
          </w:rPr>
          <w:t>п. 2.6</w:t>
        </w:r>
      </w:hyperlink>
      <w:r>
        <w:rPr>
          <w:rFonts w:ascii="Times New Roman" w:hAnsi="Times New Roman" w:cs="Times New Roman"/>
          <w:sz w:val="24"/>
          <w:szCs w:val="24"/>
        </w:rPr>
        <w:t xml:space="preserve"> Договора, в течение 30 дней после заключения Договора или письменного отказа Покупателя от оплаты или от принятия Участка Договор расторгается Продавцом в одностороннем порядке с последующим уведомлением Покупателя.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 Сроки, указанные в настоящем Договоре, исчисляются периодом времени, указанном в днях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Покупателем. В указанный срок не включаются выходные, праздничные дни, а также дни, которые в установленном порядке публично объявлены нерабочими днями.</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 Споры, возникающие при исполнении настоящего Договора, разрешаются в порядке, установленном действующим законодательством.</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Настоящий Договор составлен на русском языке в простой письменной форме, в трех экземплярах, имеющих одинаковую юридическую силу. Один экземпляр находится у Продавца, другой - у Покупателя, третий подлежит передаче в Управление Федеральной службы государственной регистрации, кадастра и картографии по Республике Башкортостан.</w:t>
      </w: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7.6. К настоящему Договору прилагается Выписка из ЕГРН на Участок.</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center"/>
        <w:outlineLvl w:val="1"/>
        <w:rPr>
          <w:rFonts w:ascii="Times New Roman" w:hAnsi="Times New Roman" w:cs="Times New Roman"/>
          <w:sz w:val="24"/>
          <w:szCs w:val="24"/>
        </w:rPr>
      </w:pPr>
      <w:r>
        <w:rPr>
          <w:rFonts w:ascii="Times New Roman" w:hAnsi="Times New Roman" w:cs="Times New Roman"/>
          <w:sz w:val="24"/>
          <w:szCs w:val="24"/>
        </w:rPr>
        <w:t>8. ПОЧТОВЫЕ И БАНКОВСКИЕ РЕКВИЗИТЫ СТОРОН</w:t>
      </w: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Продавец: 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места нахождения</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5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ИНН/КПП</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17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rPr>
          <w:trHeight w:val="49"/>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firstLine="567"/>
              <w:rPr>
                <w:rFonts w:ascii="Times New Roman" w:hAnsi="Times New Roman" w:cs="Times New Roman"/>
              </w:rPr>
            </w:pPr>
          </w:p>
        </w:tc>
      </w:tr>
      <w:tr w:rsidR="004237B1" w:rsidTr="004237B1">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spacing w:line="192" w:lineRule="auto"/>
              <w:ind w:right="79" w:firstLine="567"/>
              <w:rPr>
                <w:rFonts w:ascii="Times New Roman" w:hAnsi="Times New Roman" w:cs="Times New Roman"/>
              </w:rPr>
            </w:pPr>
          </w:p>
        </w:tc>
      </w:tr>
    </w:tbl>
    <w:p w:rsidR="004237B1" w:rsidRDefault="004237B1" w:rsidP="004237B1">
      <w:pPr>
        <w:pStyle w:val="ConsPlusNormal"/>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Покупатель:___________________________________________________________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5387"/>
      </w:tblGrid>
      <w:tr w:rsidR="004237B1" w:rsidTr="004237B1">
        <w:trPr>
          <w:trHeight w:val="171"/>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Адрес места нахождения юридического лица/адрес места жительства (регистрации) физического о лица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0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ИНН</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Банк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БИК</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Корреспондентский счет</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282"/>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jc w:val="center"/>
              <w:rPr>
                <w:rFonts w:ascii="Times New Roman" w:hAnsi="Times New Roman" w:cs="Times New Roman"/>
              </w:rPr>
            </w:pPr>
            <w:r>
              <w:rPr>
                <w:rFonts w:ascii="Times New Roman" w:hAnsi="Times New Roman" w:cs="Times New Roman"/>
              </w:rPr>
              <w:t>Паспортные данные (номер, серия, кем и когда выдан паспорт)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120"/>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Адрес регистрации - для гражданина</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Телефоны</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r w:rsidR="004237B1" w:rsidTr="004237B1">
        <w:trPr>
          <w:trHeight w:val="57"/>
        </w:trPr>
        <w:tc>
          <w:tcPr>
            <w:tcW w:w="4740"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spacing w:line="192" w:lineRule="auto"/>
              <w:ind w:firstLine="567"/>
              <w:rPr>
                <w:rFonts w:ascii="Times New Roman" w:hAnsi="Times New Roman" w:cs="Times New Roman"/>
              </w:rPr>
            </w:pPr>
            <w:r>
              <w:rPr>
                <w:rFonts w:ascii="Times New Roman" w:hAnsi="Times New Roman" w:cs="Times New Roman"/>
              </w:rPr>
              <w:t>Электронный адрес</w:t>
            </w:r>
          </w:p>
        </w:tc>
        <w:tc>
          <w:tcPr>
            <w:tcW w:w="5387" w:type="dxa"/>
            <w:tcBorders>
              <w:top w:val="single" w:sz="4" w:space="0" w:color="auto"/>
              <w:left w:val="single" w:sz="4" w:space="0" w:color="auto"/>
              <w:bottom w:val="single" w:sz="4" w:space="0" w:color="auto"/>
              <w:right w:val="single" w:sz="4" w:space="0" w:color="auto"/>
            </w:tcBorders>
          </w:tcPr>
          <w:p w:rsidR="004237B1" w:rsidRDefault="004237B1">
            <w:pPr>
              <w:pStyle w:val="ConsPlusNormal"/>
              <w:ind w:firstLine="567"/>
              <w:rPr>
                <w:rFonts w:ascii="Times New Roman" w:hAnsi="Times New Roman" w:cs="Times New Roman"/>
              </w:rPr>
            </w:pP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2"/>
        <w:gridCol w:w="5245"/>
      </w:tblGrid>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Покупатель:</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______________________________</w:t>
            </w:r>
          </w:p>
          <w:p w:rsidR="004237B1" w:rsidRDefault="004237B1">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 для юридического лица, Ф.И.О. (последнее - при наличии) - для гражданина)</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____________/____________</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____________/___________</w:t>
            </w:r>
          </w:p>
        </w:tc>
      </w:tr>
      <w:tr w:rsidR="004237B1" w:rsidTr="004237B1">
        <w:tc>
          <w:tcPr>
            <w:tcW w:w="4882"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w:t>
            </w:r>
          </w:p>
        </w:tc>
        <w:tc>
          <w:tcPr>
            <w:tcW w:w="5245" w:type="dxa"/>
            <w:tcBorders>
              <w:top w:val="single" w:sz="4" w:space="0" w:color="auto"/>
              <w:left w:val="single" w:sz="4" w:space="0" w:color="auto"/>
              <w:bottom w:val="single" w:sz="4" w:space="0" w:color="auto"/>
              <w:right w:val="single" w:sz="4" w:space="0" w:color="auto"/>
            </w:tcBorders>
            <w:hideMark/>
          </w:tcPr>
          <w:p w:rsidR="004237B1" w:rsidRDefault="004237B1">
            <w:pPr>
              <w:pStyle w:val="ConsPlusNormal"/>
              <w:ind w:firstLine="567"/>
              <w:jc w:val="center"/>
              <w:rPr>
                <w:rFonts w:ascii="Times New Roman" w:hAnsi="Times New Roman" w:cs="Times New Roman"/>
              </w:rPr>
            </w:pPr>
            <w:r>
              <w:rPr>
                <w:rFonts w:ascii="Times New Roman" w:hAnsi="Times New Roman" w:cs="Times New Roman"/>
              </w:rPr>
              <w:t>М.П. (при наличии)</w:t>
            </w:r>
          </w:p>
        </w:tc>
      </w:tr>
    </w:tbl>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C03787" w:rsidRDefault="00C03787" w:rsidP="004237B1">
      <w:pPr>
        <w:pStyle w:val="ConsPlusNormal"/>
        <w:ind w:firstLine="567"/>
        <w:jc w:val="right"/>
        <w:outlineLvl w:val="0"/>
        <w:rPr>
          <w:rFonts w:ascii="Times New Roman" w:hAnsi="Times New Roman" w:cs="Times New Roman"/>
          <w:sz w:val="24"/>
          <w:szCs w:val="24"/>
        </w:rPr>
      </w:pPr>
    </w:p>
    <w:p w:rsidR="004237B1" w:rsidRDefault="004237B1" w:rsidP="004237B1">
      <w:pPr>
        <w:pStyle w:val="ConsPlusNormal"/>
        <w:ind w:firstLine="567"/>
        <w:jc w:val="right"/>
        <w:outlineLvl w:val="0"/>
        <w:rPr>
          <w:rFonts w:ascii="Times New Roman" w:hAnsi="Times New Roman" w:cs="Times New Roman"/>
        </w:rPr>
      </w:pPr>
      <w:r>
        <w:rPr>
          <w:rFonts w:ascii="Times New Roman" w:hAnsi="Times New Roman" w:cs="Times New Roman"/>
        </w:rPr>
        <w:t>Приложение N 8</w:t>
      </w:r>
    </w:p>
    <w:p w:rsidR="00C03787" w:rsidRDefault="00C03787" w:rsidP="00C03787">
      <w:pPr>
        <w:tabs>
          <w:tab w:val="left" w:pos="5103"/>
        </w:tabs>
        <w:ind w:firstLine="567"/>
        <w:jc w:val="right"/>
        <w:rPr>
          <w:sz w:val="20"/>
          <w:szCs w:val="20"/>
        </w:rPr>
      </w:pPr>
      <w:r>
        <w:t xml:space="preserve"> </w:t>
      </w:r>
      <w:r>
        <w:rPr>
          <w:sz w:val="20"/>
          <w:szCs w:val="20"/>
        </w:rPr>
        <w:t xml:space="preserve">к решению Совета сельского поселения </w:t>
      </w:r>
    </w:p>
    <w:p w:rsidR="00C03787" w:rsidRDefault="00487D53" w:rsidP="00C03787">
      <w:pPr>
        <w:tabs>
          <w:tab w:val="left" w:pos="5103"/>
        </w:tabs>
        <w:ind w:firstLine="567"/>
        <w:jc w:val="right"/>
        <w:rPr>
          <w:sz w:val="20"/>
          <w:szCs w:val="20"/>
        </w:rPr>
      </w:pPr>
      <w:proofErr w:type="spellStart"/>
      <w:r>
        <w:rPr>
          <w:sz w:val="20"/>
          <w:szCs w:val="20"/>
        </w:rPr>
        <w:t>Мендяновский</w:t>
      </w:r>
      <w:proofErr w:type="spellEnd"/>
      <w:r>
        <w:rPr>
          <w:sz w:val="20"/>
          <w:szCs w:val="20"/>
        </w:rPr>
        <w:t xml:space="preserve"> </w:t>
      </w:r>
      <w:r w:rsidR="00C03787">
        <w:rPr>
          <w:sz w:val="20"/>
          <w:szCs w:val="20"/>
        </w:rPr>
        <w:t xml:space="preserve"> сельсовет </w:t>
      </w:r>
      <w:proofErr w:type="gramStart"/>
      <w:r w:rsidR="00C03787">
        <w:rPr>
          <w:sz w:val="20"/>
          <w:szCs w:val="20"/>
        </w:rPr>
        <w:t>муниципального</w:t>
      </w:r>
      <w:proofErr w:type="gramEnd"/>
    </w:p>
    <w:p w:rsidR="00C03787" w:rsidRDefault="00C03787" w:rsidP="00C03787">
      <w:pPr>
        <w:tabs>
          <w:tab w:val="left" w:pos="5103"/>
          <w:tab w:val="left" w:pos="5670"/>
        </w:tabs>
        <w:ind w:firstLine="567"/>
        <w:jc w:val="right"/>
        <w:rPr>
          <w:sz w:val="20"/>
          <w:szCs w:val="20"/>
        </w:rPr>
      </w:pPr>
      <w:r>
        <w:rPr>
          <w:sz w:val="20"/>
          <w:szCs w:val="20"/>
        </w:rPr>
        <w:t xml:space="preserve">района Альшеевский район </w:t>
      </w:r>
    </w:p>
    <w:p w:rsidR="00C03787" w:rsidRDefault="00C03787" w:rsidP="00C03787">
      <w:pPr>
        <w:widowControl w:val="0"/>
        <w:autoSpaceDE w:val="0"/>
        <w:autoSpaceDN w:val="0"/>
        <w:ind w:firstLine="567"/>
        <w:jc w:val="right"/>
        <w:rPr>
          <w:b/>
          <w:bCs/>
          <w:sz w:val="20"/>
          <w:szCs w:val="20"/>
        </w:rPr>
      </w:pPr>
      <w:r>
        <w:rPr>
          <w:sz w:val="20"/>
          <w:szCs w:val="20"/>
        </w:rPr>
        <w:t xml:space="preserve"> Республики Башкортостан </w:t>
      </w:r>
    </w:p>
    <w:p w:rsidR="00C03787" w:rsidRDefault="00487D53" w:rsidP="00C03787">
      <w:pPr>
        <w:widowControl w:val="0"/>
        <w:autoSpaceDE w:val="0"/>
        <w:autoSpaceDN w:val="0"/>
        <w:ind w:firstLine="567"/>
        <w:jc w:val="right"/>
      </w:pPr>
      <w:r>
        <w:rPr>
          <w:bCs/>
          <w:sz w:val="20"/>
          <w:szCs w:val="20"/>
        </w:rPr>
        <w:t>от 24</w:t>
      </w:r>
      <w:r w:rsidR="00C03787">
        <w:rPr>
          <w:bCs/>
          <w:sz w:val="20"/>
          <w:szCs w:val="20"/>
        </w:rPr>
        <w:t xml:space="preserve"> мая 2022 года №13</w:t>
      </w:r>
      <w:r>
        <w:rPr>
          <w:bCs/>
          <w:sz w:val="20"/>
          <w:szCs w:val="20"/>
        </w:rPr>
        <w:t>6</w:t>
      </w:r>
      <w:r w:rsidR="00C03787">
        <w:rPr>
          <w:bCs/>
        </w:rPr>
        <w:t xml:space="preserve"> </w:t>
      </w:r>
    </w:p>
    <w:p w:rsidR="00C03787" w:rsidRDefault="00C03787" w:rsidP="00C03787">
      <w:pPr>
        <w:pStyle w:val="ConsPlusNormal"/>
        <w:ind w:firstLine="567"/>
        <w:jc w:val="both"/>
        <w:rPr>
          <w:rFonts w:ascii="Times New Roman" w:hAnsi="Times New Roman" w:cs="Times New Roman"/>
          <w:sz w:val="24"/>
          <w:szCs w:val="24"/>
        </w:rPr>
      </w:pPr>
    </w:p>
    <w:p w:rsidR="004237B1" w:rsidRDefault="004237B1" w:rsidP="004237B1">
      <w:pPr>
        <w:pStyle w:val="ConsPlusNormal"/>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sz w:val="24"/>
          <w:szCs w:val="24"/>
        </w:rPr>
      </w:pPr>
      <w:bookmarkStart w:id="67" w:name="P2697"/>
      <w:bookmarkEnd w:id="67"/>
      <w:r>
        <w:rPr>
          <w:rFonts w:ascii="Times New Roman" w:hAnsi="Times New Roman" w:cs="Times New Roman"/>
          <w:sz w:val="24"/>
          <w:szCs w:val="24"/>
        </w:rPr>
        <w:t>ПРИМЕРНАЯ ФОРМА РАЗРЕШЕНИЯ НА ИСПОЛЬЗОВАНИЕ ЗЕМЕЛЬ</w:t>
      </w:r>
    </w:p>
    <w:p w:rsidR="004237B1" w:rsidRDefault="004237B1" w:rsidP="004237B1">
      <w:pPr>
        <w:pStyle w:val="ConsPlusNonformat"/>
        <w:ind w:firstLine="567"/>
        <w:jc w:val="center"/>
        <w:rPr>
          <w:rFonts w:ascii="Times New Roman" w:hAnsi="Times New Roman" w:cs="Times New Roman"/>
          <w:sz w:val="24"/>
          <w:szCs w:val="24"/>
        </w:rPr>
      </w:pPr>
      <w:r>
        <w:rPr>
          <w:rFonts w:ascii="Times New Roman" w:hAnsi="Times New Roman" w:cs="Times New Roman"/>
          <w:sz w:val="24"/>
          <w:szCs w:val="24"/>
        </w:rPr>
        <w:t>ИЛИ ЗЕМЕЛЬНОГО УЧАСТКА N ______</w:t>
      </w:r>
    </w:p>
    <w:p w:rsidR="004237B1" w:rsidRDefault="004237B1" w:rsidP="004237B1">
      <w:pPr>
        <w:pStyle w:val="ConsPlusNonformat"/>
        <w:ind w:firstLine="567"/>
        <w:jc w:val="both"/>
        <w:rPr>
          <w:rFonts w:ascii="Times New Roman" w:hAnsi="Times New Roman" w:cs="Times New Roman"/>
          <w:sz w:val="24"/>
          <w:szCs w:val="24"/>
        </w:rPr>
      </w:pPr>
    </w:p>
    <w:p w:rsidR="004237B1" w:rsidRDefault="004237B1" w:rsidP="004237B1">
      <w:pPr>
        <w:pStyle w:val="ConsPlusNonformat"/>
        <w:ind w:firstLine="567"/>
        <w:jc w:val="center"/>
        <w:rPr>
          <w:rFonts w:ascii="Times New Roman" w:hAnsi="Times New Roman" w:cs="Times New Roman"/>
        </w:rPr>
      </w:pPr>
      <w:r>
        <w:rPr>
          <w:rFonts w:ascii="Times New Roman" w:hAnsi="Times New Roman" w:cs="Times New Roman"/>
          <w:sz w:val="24"/>
          <w:szCs w:val="24"/>
        </w:rPr>
        <w:t>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аевский                                                                                                            __ __ 202_ г</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237B1" w:rsidRDefault="004237B1" w:rsidP="004237B1">
      <w:pPr>
        <w:pStyle w:val="ConsPlusNonformat"/>
        <w:jc w:val="both"/>
        <w:rPr>
          <w:rFonts w:ascii="Times New Roman" w:hAnsi="Times New Roman" w:cs="Times New Roman"/>
        </w:rPr>
      </w:pPr>
      <w:r>
        <w:rPr>
          <w:rFonts w:ascii="Times New Roman" w:hAnsi="Times New Roman" w:cs="Times New Roman"/>
        </w:rPr>
        <w:t xml:space="preserve"> (наименование уполномоченного органа, осуществившего выдачу документа)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разрешает ___________________________________________________________________________</w:t>
      </w:r>
    </w:p>
    <w:p w:rsidR="004237B1" w:rsidRDefault="004237B1" w:rsidP="004237B1">
      <w:pPr>
        <w:pStyle w:val="ConsPlusNonformat"/>
        <w:jc w:val="both"/>
        <w:rPr>
          <w:rFonts w:ascii="Times New Roman" w:hAnsi="Times New Roman" w:cs="Times New Roman"/>
        </w:rPr>
      </w:pPr>
      <w:proofErr w:type="gramStart"/>
      <w:r>
        <w:rPr>
          <w:rFonts w:ascii="Times New Roman" w:hAnsi="Times New Roman" w:cs="Times New Roman"/>
        </w:rPr>
        <w:t>(наименование (Ф.И.О. (последнее - при наличии) заявителя, ИНН, ОГРН (для юридических лиц)</w:t>
      </w:r>
      <w:proofErr w:type="gramEnd"/>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предполагаемые цели использования земель или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Pr>
          <w:rFonts w:ascii="Times New Roman" w:hAnsi="Times New Roman" w:cs="Times New Roman"/>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Pr>
          <w:rFonts w:ascii="Times New Roman" w:hAnsi="Times New Roman" w:cs="Times New Roman"/>
        </w:rPr>
        <w:t>аквакультуры</w:t>
      </w:r>
      <w:proofErr w:type="spellEnd"/>
      <w:r>
        <w:rPr>
          <w:rFonts w:ascii="Times New Roman" w:hAnsi="Times New Roman" w:cs="Times New Roman"/>
        </w:rPr>
        <w:t xml:space="preserve"> (товарного рыбоводства), на срок действия договора пользования рыбоводным участком)</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без предоставления земельного участка и установления сервитута земель, земельного участка, части земельного участка</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237B1" w:rsidRDefault="004237B1" w:rsidP="004237B1">
      <w:pPr>
        <w:pStyle w:val="ConsPlusNonformat"/>
        <w:jc w:val="center"/>
        <w:rPr>
          <w:rFonts w:ascii="Times New Roman" w:hAnsi="Times New Roman" w:cs="Times New Roman"/>
          <w:sz w:val="16"/>
          <w:szCs w:val="16"/>
        </w:rPr>
      </w:pPr>
      <w:r>
        <w:rPr>
          <w:rFonts w:ascii="Times New Roman" w:hAnsi="Times New Roman" w:cs="Times New Roman"/>
          <w:sz w:val="16"/>
          <w:szCs w:val="16"/>
        </w:rPr>
        <w:t>(кадастровый номер земельного участка, кадастровый квартал земель, координаты характерных точек границ территории в случае, если планируется использование земель или части земельного участка)</w:t>
      </w:r>
    </w:p>
    <w:p w:rsidR="004237B1" w:rsidRDefault="004237B1" w:rsidP="004237B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237B1" w:rsidRDefault="004237B1" w:rsidP="004237B1">
      <w:pPr>
        <w:pStyle w:val="ConsPlusNonformat"/>
        <w:ind w:firstLine="567"/>
        <w:jc w:val="both"/>
        <w:rPr>
          <w:rFonts w:ascii="Times New Roman" w:hAnsi="Times New Roman" w:cs="Times New Roman"/>
          <w:sz w:val="16"/>
          <w:szCs w:val="16"/>
        </w:rPr>
      </w:pPr>
      <w:r>
        <w:rPr>
          <w:rFonts w:ascii="Times New Roman" w:hAnsi="Times New Roman" w:cs="Times New Roman"/>
          <w:sz w:val="16"/>
          <w:szCs w:val="16"/>
        </w:rPr>
        <w:t>(категория земель, площадь, вид разрешенного использования, местоположение)</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Разрешение выдано на срок _____________________________________.</w:t>
      </w:r>
      <w:r>
        <w:rPr>
          <w:rFonts w:ascii="Times New Roman" w:hAnsi="Times New Roman" w:cs="Times New Roman"/>
        </w:rPr>
        <w:t>(срок действия решения)</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обязан выполнить предусмотренные </w:t>
      </w:r>
      <w:hyperlink r:id="rId179" w:history="1">
        <w:r>
          <w:rPr>
            <w:rStyle w:val="ae"/>
            <w:rFonts w:ascii="Times New Roman" w:hAnsi="Times New Roman"/>
            <w:sz w:val="24"/>
            <w:szCs w:val="24"/>
          </w:rPr>
          <w:t>статьей 39.35</w:t>
        </w:r>
      </w:hyperlink>
      <w:r>
        <w:rPr>
          <w:rFonts w:ascii="Times New Roman" w:hAnsi="Times New Roman" w:cs="Times New Roman"/>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4237B1" w:rsidRDefault="004237B1" w:rsidP="004237B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80" w:history="1">
        <w:r>
          <w:rPr>
            <w:rStyle w:val="ae"/>
            <w:rFonts w:ascii="Times New Roman" w:hAnsi="Times New Roman"/>
            <w:sz w:val="24"/>
            <w:szCs w:val="24"/>
          </w:rPr>
          <w:t>пункте 3</w:t>
        </w:r>
      </w:hyperlink>
      <w:r>
        <w:rPr>
          <w:rFonts w:ascii="Times New Roman" w:hAnsi="Times New Roman" w:cs="Times New Roman"/>
          <w:sz w:val="24"/>
          <w:szCs w:val="24"/>
        </w:rPr>
        <w:t xml:space="preserve"> части 2 статьи 23 Лесного</w:t>
      </w:r>
      <w:proofErr w:type="gramEnd"/>
      <w:r>
        <w:rPr>
          <w:rFonts w:ascii="Times New Roman" w:hAnsi="Times New Roman" w:cs="Times New Roman"/>
          <w:sz w:val="24"/>
          <w:szCs w:val="24"/>
        </w:rPr>
        <w:t xml:space="preserve"> кодекса Российской Федерации), в отношении которых выдается разрешение, за исключением случаев, если запрет на рубку и (</w:t>
      </w:r>
      <w:proofErr w:type="gramStart"/>
      <w:r>
        <w:rPr>
          <w:rFonts w:ascii="Times New Roman" w:hAnsi="Times New Roman" w:cs="Times New Roman"/>
          <w:sz w:val="24"/>
          <w:szCs w:val="24"/>
        </w:rPr>
        <w:t xml:space="preserve">или) </w:t>
      </w:r>
      <w:proofErr w:type="gramEnd"/>
      <w:r>
        <w:rPr>
          <w:rFonts w:ascii="Times New Roman" w:hAnsi="Times New Roman" w:cs="Times New Roman"/>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w:t>
      </w:r>
      <w:hyperlink r:id="rId181" w:history="1">
        <w:r>
          <w:rPr>
            <w:rStyle w:val="ae"/>
            <w:rFonts w:ascii="Times New Roman" w:hAnsi="Times New Roman"/>
            <w:sz w:val="24"/>
            <w:szCs w:val="24"/>
          </w:rPr>
          <w:t>подпункте "</w:t>
        </w:r>
        <w:proofErr w:type="spellStart"/>
        <w:r>
          <w:rPr>
            <w:rStyle w:val="ae"/>
            <w:rFonts w:ascii="Times New Roman" w:hAnsi="Times New Roman"/>
            <w:sz w:val="24"/>
            <w:szCs w:val="24"/>
          </w:rPr>
          <w:t>з</w:t>
        </w:r>
        <w:proofErr w:type="spellEnd"/>
        <w:r>
          <w:rPr>
            <w:rStyle w:val="ae"/>
            <w:rFonts w:ascii="Times New Roman" w:hAnsi="Times New Roman"/>
            <w:sz w:val="24"/>
            <w:szCs w:val="24"/>
          </w:rPr>
          <w:t>" пункта 3</w:t>
        </w:r>
      </w:hyperlink>
      <w:r>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w:t>
      </w:r>
      <w:proofErr w:type="gramStart"/>
      <w:r>
        <w:rPr>
          <w:rFonts w:ascii="Times New Roman" w:hAnsi="Times New Roman" w:cs="Times New Roman"/>
          <w:sz w:val="24"/>
          <w:szCs w:val="24"/>
        </w:rPr>
        <w:t>Федерации от 27.11.2014 N 1244).</w:t>
      </w:r>
      <w:proofErr w:type="gramEnd"/>
    </w:p>
    <w:p w:rsidR="004237B1" w:rsidRDefault="004237B1" w:rsidP="004237B1">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государственной или государственной собственности, иными нормативными правовыми актами Российской Федерации и Республики Башкортостан.</w:t>
      </w:r>
      <w:proofErr w:type="gramEnd"/>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 ________________.</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          _______________________</w:t>
      </w:r>
    </w:p>
    <w:p w:rsidR="004237B1" w:rsidRDefault="004237B1" w:rsidP="004237B1">
      <w:pPr>
        <w:pStyle w:val="ConsPlusNonformat"/>
        <w:ind w:firstLine="567"/>
        <w:jc w:val="both"/>
        <w:rPr>
          <w:rFonts w:ascii="Times New Roman" w:hAnsi="Times New Roman" w:cs="Times New Roman"/>
        </w:rPr>
      </w:pPr>
      <w:proofErr w:type="gramStart"/>
      <w:r>
        <w:rPr>
          <w:rFonts w:ascii="Times New Roman" w:hAnsi="Times New Roman" w:cs="Times New Roman"/>
        </w:rPr>
        <w:t>(должность лица, уполномоченного                      (подпись)                                      (расшифровка подписи)</w:t>
      </w:r>
      <w:proofErr w:type="gramEnd"/>
    </w:p>
    <w:p w:rsidR="004237B1" w:rsidRDefault="004237B1" w:rsidP="004237B1">
      <w:pPr>
        <w:pStyle w:val="ConsPlusNonformat"/>
        <w:ind w:firstLine="567"/>
        <w:jc w:val="both"/>
        <w:rPr>
          <w:rFonts w:ascii="Times New Roman" w:hAnsi="Times New Roman" w:cs="Times New Roman"/>
        </w:rPr>
      </w:pPr>
      <w:r>
        <w:rPr>
          <w:rFonts w:ascii="Times New Roman" w:hAnsi="Times New Roman" w:cs="Times New Roman"/>
        </w:rPr>
        <w:t xml:space="preserve"> на распоряжение земельными участками)</w:t>
      </w:r>
    </w:p>
    <w:p w:rsidR="004237B1" w:rsidRDefault="004237B1" w:rsidP="004237B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М.П.</w:t>
      </w:r>
    </w:p>
    <w:p w:rsidR="004237B1" w:rsidRDefault="004237B1" w:rsidP="004237B1">
      <w:pPr>
        <w:pStyle w:val="ConsPlusNormal"/>
        <w:ind w:firstLine="567"/>
        <w:jc w:val="both"/>
        <w:rPr>
          <w:rFonts w:ascii="Times New Roman" w:hAnsi="Times New Roman" w:cs="Times New Roman"/>
          <w:sz w:val="24"/>
          <w:szCs w:val="24"/>
        </w:rPr>
      </w:pPr>
    </w:p>
    <w:p w:rsidR="00BA6F4E" w:rsidRPr="00C25925" w:rsidRDefault="00BA6F4E" w:rsidP="000A4B04">
      <w:pPr>
        <w:pStyle w:val="a9"/>
      </w:pP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97" w:rsidRDefault="00C15A97" w:rsidP="004F0523">
      <w:r>
        <w:separator/>
      </w:r>
    </w:p>
  </w:endnote>
  <w:endnote w:type="continuationSeparator" w:id="0">
    <w:p w:rsidR="00C15A97" w:rsidRDefault="00C15A97"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_Timer(15%) Bashkir">
    <w:altName w:val="Times New Roman"/>
    <w:panose1 w:val="02020603050405020304"/>
    <w:charset w:val="CC"/>
    <w:family w:val="roman"/>
    <w:pitch w:val="variable"/>
    <w:sig w:usb0="00000203" w:usb1="00000000" w:usb2="00000000" w:usb3="00000000" w:csb0="00000004"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97" w:rsidRDefault="00C15A97" w:rsidP="004F0523">
      <w:r>
        <w:separator/>
      </w:r>
    </w:p>
  </w:footnote>
  <w:footnote w:type="continuationSeparator" w:id="0">
    <w:p w:rsidR="00C15A97" w:rsidRDefault="00C15A97"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1AA0"/>
    <w:rsid w:val="000B516F"/>
    <w:rsid w:val="000C2473"/>
    <w:rsid w:val="000E384E"/>
    <w:rsid w:val="00110A20"/>
    <w:rsid w:val="001617F5"/>
    <w:rsid w:val="00163F96"/>
    <w:rsid w:val="001746A1"/>
    <w:rsid w:val="00191E59"/>
    <w:rsid w:val="00196A40"/>
    <w:rsid w:val="002135CB"/>
    <w:rsid w:val="002713DE"/>
    <w:rsid w:val="00282D98"/>
    <w:rsid w:val="002974D1"/>
    <w:rsid w:val="00384EBD"/>
    <w:rsid w:val="003909A9"/>
    <w:rsid w:val="00401F62"/>
    <w:rsid w:val="0041581F"/>
    <w:rsid w:val="004237B1"/>
    <w:rsid w:val="00463DDB"/>
    <w:rsid w:val="00487D53"/>
    <w:rsid w:val="004A38DC"/>
    <w:rsid w:val="004E4DFA"/>
    <w:rsid w:val="004F0523"/>
    <w:rsid w:val="005403F3"/>
    <w:rsid w:val="005A22F1"/>
    <w:rsid w:val="005B490A"/>
    <w:rsid w:val="00610A9D"/>
    <w:rsid w:val="00612A92"/>
    <w:rsid w:val="00617D3B"/>
    <w:rsid w:val="00656072"/>
    <w:rsid w:val="0065622E"/>
    <w:rsid w:val="00663624"/>
    <w:rsid w:val="00693D06"/>
    <w:rsid w:val="006F68CC"/>
    <w:rsid w:val="006F7B46"/>
    <w:rsid w:val="00713B64"/>
    <w:rsid w:val="00736393"/>
    <w:rsid w:val="007617BC"/>
    <w:rsid w:val="007A20D3"/>
    <w:rsid w:val="007A20D8"/>
    <w:rsid w:val="007B24C1"/>
    <w:rsid w:val="008200C5"/>
    <w:rsid w:val="00832861"/>
    <w:rsid w:val="00835A94"/>
    <w:rsid w:val="00855AAC"/>
    <w:rsid w:val="008E7F01"/>
    <w:rsid w:val="008F1645"/>
    <w:rsid w:val="008F3DBF"/>
    <w:rsid w:val="0090478F"/>
    <w:rsid w:val="009568F3"/>
    <w:rsid w:val="009826A1"/>
    <w:rsid w:val="00984600"/>
    <w:rsid w:val="00996BDA"/>
    <w:rsid w:val="009C51EF"/>
    <w:rsid w:val="009D1930"/>
    <w:rsid w:val="009F6B4A"/>
    <w:rsid w:val="00A306F8"/>
    <w:rsid w:val="00A70914"/>
    <w:rsid w:val="00AA08E1"/>
    <w:rsid w:val="00AA5FFF"/>
    <w:rsid w:val="00B02E99"/>
    <w:rsid w:val="00B141B0"/>
    <w:rsid w:val="00B33004"/>
    <w:rsid w:val="00B37A50"/>
    <w:rsid w:val="00B559A0"/>
    <w:rsid w:val="00B80B98"/>
    <w:rsid w:val="00BA6F4E"/>
    <w:rsid w:val="00BC3505"/>
    <w:rsid w:val="00BC409C"/>
    <w:rsid w:val="00C03787"/>
    <w:rsid w:val="00C15A97"/>
    <w:rsid w:val="00C21EF4"/>
    <w:rsid w:val="00C2403E"/>
    <w:rsid w:val="00C25925"/>
    <w:rsid w:val="00C306DD"/>
    <w:rsid w:val="00C526C9"/>
    <w:rsid w:val="00C73AC9"/>
    <w:rsid w:val="00CF0800"/>
    <w:rsid w:val="00CF67D2"/>
    <w:rsid w:val="00D049B2"/>
    <w:rsid w:val="00D15818"/>
    <w:rsid w:val="00D21D5A"/>
    <w:rsid w:val="00D312EE"/>
    <w:rsid w:val="00D770DD"/>
    <w:rsid w:val="00D77B6D"/>
    <w:rsid w:val="00E86CFA"/>
    <w:rsid w:val="00EE71D5"/>
    <w:rsid w:val="00EF7A79"/>
    <w:rsid w:val="00F314E8"/>
    <w:rsid w:val="00F338AF"/>
    <w:rsid w:val="00F7612F"/>
    <w:rsid w:val="00FD22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uiPriority w:val="99"/>
    <w:rsid w:val="004F0523"/>
    <w:pPr>
      <w:tabs>
        <w:tab w:val="center" w:pos="4677"/>
        <w:tab w:val="right" w:pos="9355"/>
      </w:tabs>
    </w:pPr>
  </w:style>
  <w:style w:type="character" w:customStyle="1" w:styleId="a4">
    <w:name w:val="Верхний колонтитул Знак"/>
    <w:basedOn w:val="a0"/>
    <w:link w:val="a3"/>
    <w:uiPriority w:val="99"/>
    <w:locked/>
    <w:rsid w:val="004F0523"/>
    <w:rPr>
      <w:rFonts w:cs="Times New Roman"/>
      <w:sz w:val="24"/>
      <w:szCs w:val="24"/>
    </w:rPr>
  </w:style>
  <w:style w:type="paragraph" w:styleId="a5">
    <w:name w:val="footer"/>
    <w:basedOn w:val="a"/>
    <w:link w:val="a6"/>
    <w:rsid w:val="004F0523"/>
    <w:pPr>
      <w:tabs>
        <w:tab w:val="center" w:pos="4677"/>
        <w:tab w:val="right" w:pos="9355"/>
      </w:tabs>
    </w:pPr>
  </w:style>
  <w:style w:type="character" w:customStyle="1" w:styleId="a6">
    <w:name w:val="Нижний колонтитул Знак"/>
    <w:basedOn w:val="a0"/>
    <w:link w:val="a5"/>
    <w:locked/>
    <w:rsid w:val="004F0523"/>
    <w:rPr>
      <w:rFonts w:cs="Times New Roman"/>
      <w:sz w:val="24"/>
      <w:szCs w:val="24"/>
    </w:rPr>
  </w:style>
  <w:style w:type="paragraph" w:styleId="a7">
    <w:name w:val="Balloon Text"/>
    <w:basedOn w:val="a"/>
    <w:link w:val="a8"/>
    <w:rsid w:val="004F0523"/>
    <w:rPr>
      <w:rFonts w:ascii="Tahoma" w:hAnsi="Tahoma" w:cs="Tahoma"/>
      <w:sz w:val="16"/>
      <w:szCs w:val="16"/>
    </w:rPr>
  </w:style>
  <w:style w:type="character" w:customStyle="1" w:styleId="a8">
    <w:name w:val="Текст выноски Знак"/>
    <w:basedOn w:val="a0"/>
    <w:link w:val="a7"/>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character" w:styleId="af1">
    <w:name w:val="FollowedHyperlink"/>
    <w:basedOn w:val="a0"/>
    <w:uiPriority w:val="99"/>
    <w:semiHidden/>
    <w:unhideWhenUsed/>
    <w:rsid w:val="004237B1"/>
    <w:rPr>
      <w:color w:val="800080"/>
      <w:u w:val="single"/>
    </w:rPr>
  </w:style>
  <w:style w:type="paragraph" w:styleId="af2">
    <w:name w:val="footnote text"/>
    <w:basedOn w:val="a"/>
    <w:link w:val="af3"/>
    <w:semiHidden/>
    <w:unhideWhenUsed/>
    <w:rsid w:val="004237B1"/>
    <w:pPr>
      <w:widowControl w:val="0"/>
      <w:autoSpaceDE w:val="0"/>
      <w:autoSpaceDN w:val="0"/>
      <w:adjustRightInd w:val="0"/>
    </w:pPr>
    <w:rPr>
      <w:sz w:val="20"/>
      <w:szCs w:val="20"/>
    </w:rPr>
  </w:style>
  <w:style w:type="character" w:customStyle="1" w:styleId="af3">
    <w:name w:val="Текст сноски Знак"/>
    <w:basedOn w:val="a0"/>
    <w:link w:val="af2"/>
    <w:semiHidden/>
    <w:rsid w:val="004237B1"/>
  </w:style>
  <w:style w:type="paragraph" w:styleId="af4">
    <w:name w:val="Body Text"/>
    <w:basedOn w:val="a"/>
    <w:link w:val="af5"/>
    <w:uiPriority w:val="99"/>
    <w:semiHidden/>
    <w:unhideWhenUsed/>
    <w:rsid w:val="004237B1"/>
    <w:pPr>
      <w:spacing w:after="120" w:line="276" w:lineRule="auto"/>
    </w:pPr>
    <w:rPr>
      <w:rFonts w:ascii="Calibri" w:eastAsia="Calibri" w:hAnsi="Calibri"/>
      <w:sz w:val="22"/>
      <w:szCs w:val="22"/>
      <w:lang w:eastAsia="en-US"/>
    </w:rPr>
  </w:style>
  <w:style w:type="character" w:customStyle="1" w:styleId="af5">
    <w:name w:val="Основной текст Знак"/>
    <w:basedOn w:val="a0"/>
    <w:link w:val="af4"/>
    <w:uiPriority w:val="99"/>
    <w:semiHidden/>
    <w:rsid w:val="004237B1"/>
    <w:rPr>
      <w:rFonts w:ascii="Calibri" w:eastAsia="Calibri" w:hAnsi="Calibri"/>
      <w:sz w:val="22"/>
      <w:szCs w:val="22"/>
      <w:lang w:eastAsia="en-US"/>
    </w:rPr>
  </w:style>
  <w:style w:type="character" w:customStyle="1" w:styleId="21">
    <w:name w:val="Основной текст 2 Знак1"/>
    <w:aliases w:val="Знак4 Знак Знак"/>
    <w:basedOn w:val="a0"/>
    <w:link w:val="22"/>
    <w:semiHidden/>
    <w:locked/>
    <w:rsid w:val="004237B1"/>
    <w:rPr>
      <w:sz w:val="24"/>
      <w:szCs w:val="24"/>
    </w:rPr>
  </w:style>
  <w:style w:type="paragraph" w:styleId="22">
    <w:name w:val="Body Text 2"/>
    <w:aliases w:val="Знак4 Знак"/>
    <w:basedOn w:val="a"/>
    <w:link w:val="21"/>
    <w:semiHidden/>
    <w:unhideWhenUsed/>
    <w:rsid w:val="004237B1"/>
    <w:pPr>
      <w:spacing w:after="120" w:line="480" w:lineRule="auto"/>
    </w:pPr>
  </w:style>
  <w:style w:type="character" w:customStyle="1" w:styleId="23">
    <w:name w:val="Основной текст 2 Знак"/>
    <w:aliases w:val="Знак4 Знак Знак1"/>
    <w:basedOn w:val="a0"/>
    <w:link w:val="22"/>
    <w:uiPriority w:val="99"/>
    <w:semiHidden/>
    <w:rsid w:val="004237B1"/>
    <w:rPr>
      <w:sz w:val="24"/>
      <w:szCs w:val="24"/>
    </w:rPr>
  </w:style>
  <w:style w:type="paragraph" w:styleId="30">
    <w:name w:val="Body Text Indent 3"/>
    <w:basedOn w:val="a"/>
    <w:link w:val="31"/>
    <w:uiPriority w:val="99"/>
    <w:semiHidden/>
    <w:unhideWhenUsed/>
    <w:rsid w:val="004237B1"/>
    <w:pPr>
      <w:spacing w:after="120"/>
      <w:ind w:left="283"/>
    </w:pPr>
    <w:rPr>
      <w:sz w:val="16"/>
      <w:szCs w:val="16"/>
    </w:rPr>
  </w:style>
  <w:style w:type="character" w:customStyle="1" w:styleId="31">
    <w:name w:val="Основной текст с отступом 3 Знак"/>
    <w:basedOn w:val="a0"/>
    <w:link w:val="30"/>
    <w:uiPriority w:val="99"/>
    <w:semiHidden/>
    <w:rsid w:val="004237B1"/>
    <w:rPr>
      <w:sz w:val="16"/>
      <w:szCs w:val="16"/>
    </w:rPr>
  </w:style>
  <w:style w:type="paragraph" w:styleId="af6">
    <w:name w:val="List Paragraph"/>
    <w:basedOn w:val="a"/>
    <w:uiPriority w:val="34"/>
    <w:qFormat/>
    <w:rsid w:val="004237B1"/>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Знак Знак Знак Знак Знак Знак"/>
    <w:basedOn w:val="a"/>
    <w:autoRedefine/>
    <w:rsid w:val="004237B1"/>
    <w:pPr>
      <w:spacing w:after="160" w:line="240" w:lineRule="exact"/>
    </w:pPr>
    <w:rPr>
      <w:sz w:val="28"/>
      <w:szCs w:val="20"/>
      <w:lang w:val="en-US" w:eastAsia="en-US"/>
    </w:rPr>
  </w:style>
  <w:style w:type="paragraph" w:customStyle="1" w:styleId="ConsPlusNormal">
    <w:name w:val="ConsPlusNormal"/>
    <w:rsid w:val="004237B1"/>
    <w:pPr>
      <w:autoSpaceDE w:val="0"/>
      <w:autoSpaceDN w:val="0"/>
      <w:adjustRightInd w:val="0"/>
    </w:pPr>
    <w:rPr>
      <w:rFonts w:ascii="Arial" w:hAnsi="Arial" w:cs="Arial"/>
    </w:rPr>
  </w:style>
  <w:style w:type="paragraph" w:customStyle="1" w:styleId="ConsPlusTitle">
    <w:name w:val="ConsPlusTitle"/>
    <w:rsid w:val="004237B1"/>
    <w:pPr>
      <w:autoSpaceDE w:val="0"/>
      <w:autoSpaceDN w:val="0"/>
      <w:adjustRightInd w:val="0"/>
    </w:pPr>
    <w:rPr>
      <w:rFonts w:ascii="Arial" w:hAnsi="Arial" w:cs="Arial"/>
      <w:b/>
      <w:bCs/>
    </w:rPr>
  </w:style>
  <w:style w:type="paragraph" w:customStyle="1" w:styleId="ConsPlusNonformat">
    <w:name w:val="ConsPlusNonformat"/>
    <w:rsid w:val="004237B1"/>
    <w:pPr>
      <w:autoSpaceDE w:val="0"/>
      <w:autoSpaceDN w:val="0"/>
      <w:adjustRightInd w:val="0"/>
    </w:pPr>
    <w:rPr>
      <w:rFonts w:ascii="Courier New" w:hAnsi="Courier New" w:cs="Courier New"/>
    </w:rPr>
  </w:style>
  <w:style w:type="paragraph" w:customStyle="1" w:styleId="12">
    <w:name w:val="Абзац списка1"/>
    <w:basedOn w:val="a"/>
    <w:rsid w:val="004237B1"/>
    <w:pPr>
      <w:spacing w:after="200" w:line="276" w:lineRule="auto"/>
      <w:ind w:left="720"/>
      <w:contextualSpacing/>
    </w:pPr>
    <w:rPr>
      <w:rFonts w:ascii="Calibri" w:hAnsi="Calibri"/>
      <w:sz w:val="22"/>
      <w:szCs w:val="22"/>
      <w:lang w:eastAsia="en-US"/>
    </w:rPr>
  </w:style>
  <w:style w:type="paragraph" w:customStyle="1" w:styleId="13">
    <w:name w:val="Стиль1"/>
    <w:basedOn w:val="ac"/>
    <w:rsid w:val="004237B1"/>
    <w:pPr>
      <w:autoSpaceDE w:val="0"/>
      <w:autoSpaceDN w:val="0"/>
      <w:ind w:left="0" w:firstLine="720"/>
      <w:jc w:val="both"/>
    </w:pPr>
    <w:rPr>
      <w:sz w:val="20"/>
    </w:rPr>
  </w:style>
  <w:style w:type="paragraph" w:customStyle="1" w:styleId="6">
    <w:name w:val="заголовок 6"/>
    <w:basedOn w:val="a"/>
    <w:next w:val="a"/>
    <w:rsid w:val="004237B1"/>
    <w:pPr>
      <w:keepNext/>
      <w:autoSpaceDE w:val="0"/>
      <w:autoSpaceDN w:val="0"/>
      <w:ind w:firstLine="426"/>
      <w:jc w:val="both"/>
    </w:pPr>
    <w:rPr>
      <w:rFonts w:ascii="Peterburg" w:hAnsi="Peterburg"/>
      <w:b/>
      <w:bCs/>
      <w:sz w:val="28"/>
      <w:szCs w:val="28"/>
    </w:rPr>
  </w:style>
  <w:style w:type="paragraph" w:customStyle="1" w:styleId="5">
    <w:name w:val="заголовок 5"/>
    <w:basedOn w:val="a"/>
    <w:next w:val="a"/>
    <w:rsid w:val="004237B1"/>
    <w:pPr>
      <w:keepNext/>
      <w:autoSpaceDE w:val="0"/>
      <w:autoSpaceDN w:val="0"/>
      <w:ind w:firstLine="426"/>
      <w:jc w:val="both"/>
    </w:pPr>
    <w:rPr>
      <w:rFonts w:ascii="Peterburg" w:hAnsi="Peterburg"/>
      <w:i/>
      <w:iCs/>
      <w:caps/>
      <w:sz w:val="20"/>
    </w:rPr>
  </w:style>
  <w:style w:type="character" w:styleId="af8">
    <w:name w:val="footnote reference"/>
    <w:semiHidden/>
    <w:unhideWhenUsed/>
    <w:rsid w:val="004237B1"/>
    <w:rPr>
      <w:vertAlign w:val="superscript"/>
    </w:rPr>
  </w:style>
  <w:style w:type="character" w:customStyle="1" w:styleId="highlight">
    <w:name w:val="highlight"/>
    <w:basedOn w:val="a0"/>
    <w:rsid w:val="004237B1"/>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8318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D23BC8D1F757B77C32524596DBDAA7EFE087772DF46B23CA6E808F6267C3B36A6699B7726A69FC63398ACEEBAA9249CF3DFA24EEA6AC94b0E9N" TargetMode="External"/><Relationship Id="rId117" Type="http://schemas.openxmlformats.org/officeDocument/2006/relationships/hyperlink" Target="consultantplus://offline/ref=88D23BC8D1F757B77C32524596DBDAA7EAE4867528F46B23CA6E808F6267C3B36A6699B7726A6BFA63398ACEEBAA9249CF3DFA24EEA6AC94b0E9N" TargetMode="External"/><Relationship Id="rId21" Type="http://schemas.openxmlformats.org/officeDocument/2006/relationships/hyperlink" Target="consultantplus://offline/ref=88D23BC8D1F757B77C32524596DBDAA7E8E6817228F46B23CA6E808F6267C3B36A6699B7726A6CFF65398ACEEBAA9249CF3DFA24EEA6AC94b0E9N" TargetMode="External"/><Relationship Id="rId4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4" Type="http://schemas.openxmlformats.org/officeDocument/2006/relationships/hyperlink" Target="consultantplus://offline/ref=88D23BC8D1F757B77C32524596DBDAA7E8E6817228F46B23CA6E808F6267C3B36A6699B7726A6CFF65398ACEEBAA9249CF3DFA24EEA6AC94b0E9N" TargetMode="External"/><Relationship Id="rId89" Type="http://schemas.openxmlformats.org/officeDocument/2006/relationships/hyperlink" Target="consultantplus://offline/ref=88D23BC8D1F757B77C32524596DBDAA7EFE087772DF46B23CA6E808F6267C3B36A6699B7726A69FC63398ACEEBAA9249CF3DFA24EEA6AC94b0E9N" TargetMode="External"/><Relationship Id="rId11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3" Type="http://schemas.openxmlformats.org/officeDocument/2006/relationships/hyperlink" Target="consultantplus://offline/ref=88D23BC8D1F757B77C32524596DBDAA7E8E98F7323F26B23CA6E808F6267C3B36A6699B7726A69FC6B398ACEEBAA9249CF3DFA24EEA6AC94b0E9N" TargetMode="External"/><Relationship Id="rId13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 Type="http://schemas.openxmlformats.org/officeDocument/2006/relationships/hyperlink" Target="consultantplus://offline/ref=673A74AC57C75ABC8ECE1A4B756A29884B623D5EE29B8EAA309D398B8A2CABD13783BCC8B1719AD406E25CF10C2F730457E694A9608EF7099AFAC6DFh755G" TargetMode="External"/><Relationship Id="rId10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 Type="http://schemas.openxmlformats.org/officeDocument/2006/relationships/hyperlink" Target="consultantplus://offline/ref=673A74AC57C75ABC8ECE1A4B756A29884B623D5EE29B8EAA309D398B8A2CABD13783BCC8B1719AD406E254FE092F730457E694A9608EF7099AFAC6DFh755G" TargetMode="External"/><Relationship Id="rId32" Type="http://schemas.openxmlformats.org/officeDocument/2006/relationships/hyperlink" Target="consultantplus://offline/ref=88D23BC8D1F757B77C32524596DBDAA7E8E882732AF86B23CA6E808F6267C3B36A6699B4706D6CF037639ACAA2FE9B56CB27E422F0A6bAEEN" TargetMode="External"/><Relationship Id="rId3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3" Type="http://schemas.openxmlformats.org/officeDocument/2006/relationships/hyperlink" Target="consultantplus://offline/ref=88D23BC8D1F757B77C32524596DBDAA7E8E98F7323F26B23CA6E808F6267C3B36A6699B7726A69FC6B398ACEEBAA9249CF3DFA24EEA6AC94b0E9N" TargetMode="External"/><Relationship Id="rId128" Type="http://schemas.openxmlformats.org/officeDocument/2006/relationships/hyperlink" Target="consultantplus://offline/ref=88D23BC8D1F757B77C32524596DBDAA7EFE087772DF46B23CA6E808F6267C3B36A6699B7726A69FC63398ACEEBAA9249CF3DFA24EEA6AC94b0E9N" TargetMode="External"/><Relationship Id="rId144" Type="http://schemas.openxmlformats.org/officeDocument/2006/relationships/hyperlink" Target="consultantplus://offline/ref=88D23BC8D1F757B77C32524596DBDAA7EAE4867528F46B23CA6E808F6267C3B36A6699B7726A6BFA63398ACEEBAA9249CF3DFA24EEA6AC94b0E9N" TargetMode="External"/><Relationship Id="rId14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 Type="http://schemas.openxmlformats.org/officeDocument/2006/relationships/footnotes" Target="footnotes.xml"/><Relationship Id="rId90" Type="http://schemas.openxmlformats.org/officeDocument/2006/relationships/hyperlink" Target="consultantplus://offline/ref=88D23BC8D1F757B77C32524596DBDAA7E8E882732AF86B23CA6E808F6267C3B36A6699B3726A60AF32768B92AEFB8148CF3DF820F2bAE6N" TargetMode="External"/><Relationship Id="rId95" Type="http://schemas.openxmlformats.org/officeDocument/2006/relationships/hyperlink" Target="consultantplus://offline/ref=88D23BC8D1F757B77C32524596DBDAA7E8E882732AF86B23CA6E808F6267C3B36A6699B4706D6CF037639ACAA2FE9B56CB27E422F0A6bAEEN" TargetMode="External"/><Relationship Id="rId16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81" Type="http://schemas.openxmlformats.org/officeDocument/2006/relationships/hyperlink" Target="consultantplus://offline/ref=88D23BC8D1F757B77C32524596DBDAA7E8E48F702CF06B23CA6E808F6267C3B36A6699B0793E3ABF363FDF9BB1FF9B56C923F8b2E2N" TargetMode="External"/><Relationship Id="rId2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7" Type="http://schemas.openxmlformats.org/officeDocument/2006/relationships/hyperlink" Target="consultantplus://offline/ref=88D23BC8D1F757B77C32524596DBDAA7E8E882732AF86B23CA6E808F6267C3B36A6699B3726A60AF32768B92AEFB8148CF3DF820F2bAE6N" TargetMode="External"/><Relationship Id="rId4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3" Type="http://schemas.openxmlformats.org/officeDocument/2006/relationships/hyperlink" Target="consultantplus://offline/ref=88D23BC8D1F757B77C32524596DBDAA7E8E98F7323F26B23CA6E808F6267C3B37866C1BB736E75FB672CDC9FADbFEDN" TargetMode="External"/><Relationship Id="rId118" Type="http://schemas.openxmlformats.org/officeDocument/2006/relationships/hyperlink" Target="consultantplus://offline/ref=88D23BC8D1F757B77C32524596DBDAA7EFE087772DF46B23CA6E808F6267C3B36A6699B7726A69FC63398ACEEBAA9249CF3DFA24EEA6AC94b0E9N" TargetMode="External"/><Relationship Id="rId134" Type="http://schemas.openxmlformats.org/officeDocument/2006/relationships/hyperlink" Target="consultantplus://offline/ref=88D23BC8D1F757B77C32524596DBDAA7E8E882732AF86B23CA6E808F6267C3B36A6699B3756F60AF32768B92AEFB8148CF3DF820F2bAE6N" TargetMode="External"/><Relationship Id="rId13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 Type="http://schemas.openxmlformats.org/officeDocument/2006/relationships/hyperlink" Target="consultantplus://offline/ref=673A74AC57C75ABC8ECE1A4B756A29884B623D5EE29B8EAA309D398B8A2CABD13783BCC8B1719AD406E256F2092F730457E694A9608EF7099AFAC6DFh755G" TargetMode="External"/><Relationship Id="rId17" Type="http://schemas.openxmlformats.org/officeDocument/2006/relationships/hyperlink" Target="consultantplus://offline/ref=673A74AC57C75ABC8ECE1A4B756A29884B623D5EE29B8EAA309D398B8A2CABD13783BCC8B1719AD406E355F3092F730457E694A9608EF7099AFAC6DFh755G" TargetMode="External"/><Relationship Id="rId3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3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4" Type="http://schemas.openxmlformats.org/officeDocument/2006/relationships/hyperlink" Target="consultantplus://offline/ref=88D23BC8D1F757B77C32524596DBDAA7E8E882732AF86B23CA6E808F6267C3B36A6699BF766860AF32768B92AEFB8148CF3DF820F2bAE6N" TargetMode="External"/><Relationship Id="rId12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4" Type="http://schemas.openxmlformats.org/officeDocument/2006/relationships/hyperlink" Target="consultantplus://offline/ref=88D23BC8D1F757B77C32524596DBDAA7E8E6817228F46B23CA6E808F6267C3B36A6699B7726A6CFF65398ACEEBAA9249CF3DFA24EEA6AC94b0E9N" TargetMode="External"/><Relationship Id="rId70" Type="http://schemas.openxmlformats.org/officeDocument/2006/relationships/hyperlink" Target="consultantplus://offline/ref=88D23BC8D1F757B77C32524596DBDAA7E8E882732AF86B23CA6E808F6267C3B37866C1BB736E75FB672CDC9FADbFEDN" TargetMode="External"/><Relationship Id="rId7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91" Type="http://schemas.openxmlformats.org/officeDocument/2006/relationships/hyperlink" Target="consultantplus://offline/ref=88D23BC8D1F757B77C32524596DBDAA7E8E882732AF86B23CA6E808F6267C3B36A6699B3726960AF32768B92AEFB8148CF3DF820F2bAE6N" TargetMode="External"/><Relationship Id="rId9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6" Type="http://schemas.openxmlformats.org/officeDocument/2006/relationships/hyperlink" Target="consultantplus://offline/ref=88D23BC8D1F757B77C32524596DBDAA7EAE4867528F46B23CA6E808F6267C3B36A6699B7726A6BFA63398ACEEBAA9249CF3DFA24EEA6AC94b0E9N"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8" Type="http://schemas.openxmlformats.org/officeDocument/2006/relationships/hyperlink" Target="consultantplus://offline/ref=88D23BC8D1F757B77C32524596DBDAA7E8E882732AF86B23CA6E808F6267C3B36A6699B3726960AF32768B92AEFB8148CF3DF820F2bAE6N" TargetMode="External"/><Relationship Id="rId4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0" Type="http://schemas.openxmlformats.org/officeDocument/2006/relationships/hyperlink" Target="consultantplus://offline/ref=88D23BC8D1F757B77C32524596DBDAA7EFE087772DF46B23CA6E808F6267C3B36A6699B7726A69FC63398ACEEBAA9249CF3DFA24EEA6AC94b0E9N" TargetMode="External"/><Relationship Id="rId6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1" Type="http://schemas.openxmlformats.org/officeDocument/2006/relationships/hyperlink" Target="consultantplus://offline/ref=88D23BC8D1F757B77C32524596DBDAA7EFE086712AF76B23CA6E808F6267C3B36A6699B772686BFB6A398ACEEBAA9249CF3DFA24EEA6AC94b0E9N" TargetMode="External"/><Relationship Id="rId8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5" Type="http://schemas.openxmlformats.org/officeDocument/2006/relationships/hyperlink" Target="consultantplus://offline/ref=88D23BC8D1F757B77C32525395B785AEEBEAD87F2BF567729E3B86D83D37C5E62A269FE2232E3EF66236C09FABE19D48C9b2E1N" TargetMode="External"/><Relationship Id="rId151" Type="http://schemas.openxmlformats.org/officeDocument/2006/relationships/hyperlink" Target="consultantplus://offline/ref=88D23BC8D1F757B77C32524596DBDAA7EFE087772DF46B23CA6E808F6267C3B36A6699B7726A69FC63398ACEEBAA9249CF3DFA24EEA6AC94b0E9N" TargetMode="External"/><Relationship Id="rId15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 Type="http://schemas.openxmlformats.org/officeDocument/2006/relationships/webSettings" Target="webSettings.xml"/><Relationship Id="rId9" Type="http://schemas.openxmlformats.org/officeDocument/2006/relationships/hyperlink" Target="consultantplus://offline/ref=673A74AC57C75ABC8ECE1A4B756A29884B623D5EE29A8EAA349E398B8A2CABD13783BCC8A371C2D804E34BF7093A255511hB51G" TargetMode="External"/><Relationship Id="rId17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80" Type="http://schemas.openxmlformats.org/officeDocument/2006/relationships/hyperlink" Target="consultantplus://offline/ref=88D23BC8D1F757B77C32524596DBDAA7E8E882732BF26B23CA6E808F6267C3B36A6699BF766260AF32768B92AEFB8148CF3DF820F2bAE6N" TargetMode="External"/><Relationship Id="rId13" Type="http://schemas.openxmlformats.org/officeDocument/2006/relationships/hyperlink" Target="consultantplus://offline/ref=673A74AC57C75ABC8ECE1A4B756A29884B623D5EE29B8EAA309D398B8A2CABD13783BCC8B1719AD406E253F6082F730457E694A9608EF7099AFAC6DFh755G" TargetMode="External"/><Relationship Id="rId18" Type="http://schemas.openxmlformats.org/officeDocument/2006/relationships/hyperlink" Target="consultantplus://offline/ref=88D23BC8D1F757B77C32524596DBDAA7EFE086712AF76B23CA6E808F6267C3B36A6699B772686BFB6A398ACEEBAA9249CF3DFA24EEA6AC94b0E9N" TargetMode="External"/><Relationship Id="rId3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3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0" Type="http://schemas.openxmlformats.org/officeDocument/2006/relationships/hyperlink" Target="consultantplus://offline/ref=88D23BC8D1F757B77C32524596DBDAA7E8E98F7323F26B23CA6E808F6267C3B36A6699B7726A69FC6B398ACEEBAA9249CF3DFA24EEA6AC94b0E9N" TargetMode="External"/><Relationship Id="rId5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6" Type="http://schemas.openxmlformats.org/officeDocument/2006/relationships/hyperlink" Target="consultantplus://offline/ref=88D23BC8D1F757B77C32524596DBDAA7E8E98F7323F26B23CA6E808F6267C3B36A6699B7726A69FC6B398ACEEBAA9249CF3DFA24EEA6AC94b0E9N" TargetMode="External"/><Relationship Id="rId9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5" Type="http://schemas.openxmlformats.org/officeDocument/2006/relationships/hyperlink" Target="consultantplus://offline/ref=88D23BC8D1F757B77C32524596DBDAA7E8E882732AF86B23CA6E808F6267C3B36A6699BF766860AF32768B92AEFB8148CF3DF820F2bAE6N" TargetMode="External"/><Relationship Id="rId14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 Type="http://schemas.openxmlformats.org/officeDocument/2006/relationships/image" Target="media/image1.png"/><Relationship Id="rId71" Type="http://schemas.openxmlformats.org/officeDocument/2006/relationships/hyperlink" Target="consultantplus://offline/ref=88D23BC8D1F757B77C32524596DBDAA7E8E882732AF86B23CA6E808F6267C3B36A6699B1736860AF32768B92AEFB8148CF3DF820F2bAE6N" TargetMode="External"/><Relationship Id="rId92" Type="http://schemas.openxmlformats.org/officeDocument/2006/relationships/hyperlink" Target="consultantplus://offline/ref=88D23BC8D1F757B77C32524596DBDAA7E8E882732AF86B23CA6E808F6267C3B36A6699B4706D6DF037639ACAA2FE9B56CB27E422F0A6bAEEN" TargetMode="External"/><Relationship Id="rId162" Type="http://schemas.openxmlformats.org/officeDocument/2006/relationships/hyperlink" Target="consultantplus://offline/ref=88D23BC8D1F757B77C32525395B785AEEBEAD87F2BF567729E3B86D83D37C5E62A269FE2232E3EF66236C09FABE19D48C9b2E1N"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88D23BC8D1F757B77C32524596DBDAA7E8E882732AF86B23CA6E808F6267C3B36A6699B4706D6DF037639ACAA2FE9B56CB27E422F0A6bAEEN" TargetMode="External"/><Relationship Id="rId2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4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5" Type="http://schemas.openxmlformats.org/officeDocument/2006/relationships/hyperlink" Target="consultantplus://offline/ref=88D23BC8D1F757B77C32524596DBDAA7EFE086712AF76B23CA6E808F6267C3B36A6699B772686BFB6A398ACEEBAA9249CF3DFA24EEA6AC94b0E9N" TargetMode="External"/><Relationship Id="rId131" Type="http://schemas.openxmlformats.org/officeDocument/2006/relationships/hyperlink" Target="consultantplus://offline/ref=88D23BC8D1F757B77C32524596DBDAA7E8E6817228F46B23CA6E808F6267C3B36A6699B7726B6BFB61398ACEEBAA9249CF3DFA24EEA6AC94b0E9N" TargetMode="External"/><Relationship Id="rId136" Type="http://schemas.openxmlformats.org/officeDocument/2006/relationships/hyperlink" Target="consultantplus://offline/ref=88D23BC8D1F757B77C32524596DBDAA7EFE0847529F96B23CA6E808F6267C3B36A6699B1726E60AF32768B92AEFB8148CF3DF820F2bAE6N" TargetMode="External"/><Relationship Id="rId15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2" Type="http://schemas.openxmlformats.org/officeDocument/2006/relationships/hyperlink" Target="consultantplus://offline/ref=88D23BC8D1F757B77C32524596DBDAA7E8E882732AF86B23CA6E808F6267C3B36A6699B3726A60AF32768B92AEFB8148CF3DF820F2bAE6N" TargetMode="External"/><Relationship Id="rId15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9" Type="http://schemas.openxmlformats.org/officeDocument/2006/relationships/hyperlink" Target="consultantplus://offline/ref=88D23BC8D1F757B77C32524596DBDAA7E8E882732AF86B23CA6E808F6267C3B36A6699B3726A60AF32768B92AEFB8148CF3DF820F2bAE6N" TargetMode="External"/><Relationship Id="rId14" Type="http://schemas.openxmlformats.org/officeDocument/2006/relationships/hyperlink" Target="consultantplus://offline/ref=673A74AC57C75ABC8ECE1A4B756A29884B623D5EE29B8EAA309D398B8A2CABD13783BCC8B1719AD406E252F2042F730457E694A9608EF7099AFAC6DFh755G" TargetMode="External"/><Relationship Id="rId30" Type="http://schemas.openxmlformats.org/officeDocument/2006/relationships/hyperlink" Target="consultantplus://offline/ref=88D23BC8D1F757B77C32524596DBDAA7E8E882732AF86B23CA6E808F6267C3B36A6699B4706D6CF037639ACAA2FE9B56CB27E422F0A6bAEEN" TargetMode="External"/><Relationship Id="rId3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7" Type="http://schemas.openxmlformats.org/officeDocument/2006/relationships/hyperlink" Target="consultantplus://offline/ref=88D23BC8D1F757B77C32524596DBDAA7E8E882732AF86B23CA6E808F6267C3B36A6699BE7A6E60AF32768B92AEFB8148CF3DF820F2bAE6N" TargetMode="External"/><Relationship Id="rId100"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5"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6" Type="http://schemas.openxmlformats.org/officeDocument/2006/relationships/hyperlink" Target="consultantplus://offline/ref=88D23BC8D1F757B77C32524596DBDAA7E8E882732AF86B23CA6E808F6267C3B36A6699BF766860AF32768B92AEFB8148CF3DF820F2bAE6N" TargetMode="External"/><Relationship Id="rId14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 Type="http://schemas.openxmlformats.org/officeDocument/2006/relationships/hyperlink" Target="consultantplus://offline/ref=673A74AC57C75ABC8ECE1A5D7606768148606752E39687FA6CC93FDCD57CAD8465C3E291F03489D502FC57F70Fh256G" TargetMode="External"/><Relationship Id="rId51" Type="http://schemas.openxmlformats.org/officeDocument/2006/relationships/hyperlink" Target="consultantplus://offline/ref=88D23BC8D1F757B77C32524596DBDAA7EFE0847529F26B23CA6E808F6267C3B37866C1BB736E75FB672CDC9FADbFEDN" TargetMode="External"/><Relationship Id="rId72" Type="http://schemas.openxmlformats.org/officeDocument/2006/relationships/hyperlink" Target="consultantplus://offline/ref=88D23BC8D1F757B77C32524596DBDAA7E8E882732AF86B23CA6E808F6267C3B36A6699B1736E60AF32768B92AEFB8148CF3DF820F2bAE6N" TargetMode="External"/><Relationship Id="rId93" Type="http://schemas.openxmlformats.org/officeDocument/2006/relationships/hyperlink" Target="consultantplus://offline/ref=88D23BC8D1F757B77C32524596DBDAA7E8E882732AF86B23CA6E808F6267C3B36A6699B4706D6CF037639ACAA2FE9B56CB27E422F0A6bAEEN" TargetMode="External"/><Relationship Id="rId9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3" Type="http://schemas.openxmlformats.org/officeDocument/2006/relationships/hyperlink" Target="consultantplus://offline/ref=88D23BC8D1F757B77C32524596DBDAA7EFE0847529F96B23CA6E808F6267C3B36A6699B1726E60AF32768B92AEFB8148CF3DF820F2bAE6N" TargetMode="External"/><Relationship Id="rId3" Type="http://schemas.openxmlformats.org/officeDocument/2006/relationships/settings" Target="settings.xml"/><Relationship Id="rId25" Type="http://schemas.openxmlformats.org/officeDocument/2006/relationships/hyperlink" Target="consultantplus://offline/ref=88D23BC8D1F757B77C32524596DBDAA7EAE4867528F46B23CA6E808F6267C3B36A6699B7726A6BFA63398ACEEBAA9249CF3DFA24EEA6AC94b0E9N" TargetMode="External"/><Relationship Id="rId4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1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20" Type="http://schemas.openxmlformats.org/officeDocument/2006/relationships/hyperlink" Target="consultantplus://offline/ref=88D23BC8D1F757B77C32524596DBDAA7E8E882732AF86B23CA6E808F6267C3B36A6699B3726960AF32768B92AEFB8148CF3DF820F2bAE6N" TargetMode="External"/><Relationship Id="rId4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6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83" Type="http://schemas.openxmlformats.org/officeDocument/2006/relationships/hyperlink" Target="consultantplus://offline/ref=88D23BC8D1F757B77C32524596DBDAA7E8E882732AF86B23CA6E808F6267C3B36A6699B3726960AF32768B92AEFB8148CF3DF820F2bAE6N" TargetMode="External"/><Relationship Id="rId88" Type="http://schemas.openxmlformats.org/officeDocument/2006/relationships/hyperlink" Target="consultantplus://offline/ref=88D23BC8D1F757B77C32524596DBDAA7EAE4867528F46B23CA6E808F6267C3B36A6699B7726A6BFA63398ACEEBAA9249CF3DFA24EEA6AC94b0E9N" TargetMode="External"/><Relationship Id="rId11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3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5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74" Type="http://schemas.openxmlformats.org/officeDocument/2006/relationships/hyperlink" Target="consultantplus://offline/ref=88D23BC8D1F757B77C32524596DBDAA7EFE087772DF46B23CA6E808F6267C3B36A6699B7726A69FC63398ACEEBAA9249CF3DFA24EEA6AC94b0E9N" TargetMode="External"/><Relationship Id="rId179" Type="http://schemas.openxmlformats.org/officeDocument/2006/relationships/hyperlink" Target="consultantplus://offline/ref=88D23BC8D1F757B77C32524596DBDAA7E8E882732AF86B23CA6E808F6267C3B36A6699B772636AF037639ACAA2FE9B56CB27E422F0A6bAEEN" TargetMode="External"/><Relationship Id="rId15" Type="http://schemas.openxmlformats.org/officeDocument/2006/relationships/hyperlink" Target="consultantplus://offline/ref=673A74AC57C75ABC8ECE1A4B756A29884B623D5EE29B8EAA309D398B8A2CABD13783BCC8B1719AD406E25DF2082F730457E694A9608EF7099AFAC6DFh755G" TargetMode="External"/><Relationship Id="rId3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57" Type="http://schemas.openxmlformats.org/officeDocument/2006/relationships/hyperlink" Target="consultantplus://offline/ref=88D23BC8D1F757B77C32524596DBDAA7EAE4867528F46B23CA6E808F6267C3B36A6699B7726A6BFA63398ACEEBAA9249CF3DFA24EEA6AC94b0E9N" TargetMode="External"/><Relationship Id="rId106"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7"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 Type="http://schemas.openxmlformats.org/officeDocument/2006/relationships/hyperlink" Target="consultantplus://offline/ref=673A74AC57C75ABC8ECE1A4B756A29884B623D5EE29B8EAA309D398B8A2CABD13783BCC8B1719AD406E255F50F2F730457E694A9608EF7099AFAC6DFh755G" TargetMode="External"/><Relationship Id="rId31" Type="http://schemas.openxmlformats.org/officeDocument/2006/relationships/hyperlink" Target="consultantplus://offline/ref=88D23BC8D1F757B77C32524596DBDAA7E8E882732AF86B23CA6E808F6267C3B36A6699B4706D6DF037639ACAA2FE9B56CB27E422F0A6bAEEN" TargetMode="External"/><Relationship Id="rId52" Type="http://schemas.openxmlformats.org/officeDocument/2006/relationships/hyperlink" Target="consultantplus://offline/ref=88D23BC8D1F757B77C32524596DBDAA7EFE0847529F26B23CA6E808F6267C3B37866C1BB736E75FB672CDC9FADbFEDN" TargetMode="External"/><Relationship Id="rId7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7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94" Type="http://schemas.openxmlformats.org/officeDocument/2006/relationships/hyperlink" Target="consultantplus://offline/ref=88D23BC8D1F757B77C32524596DBDAA7E8E882732AF86B23CA6E808F6267C3B36A6699B4706D6DF037639ACAA2FE9B56CB27E422F0A6bAEEN" TargetMode="External"/><Relationship Id="rId9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01"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22"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3"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48"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4"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 Id="rId169" Type="http://schemas.openxmlformats.org/officeDocument/2006/relationships/hyperlink" Target="file:///C:\Users\&#1040;&#1076;&#1084;&#1080;&#1085;\Desktop\&#1056;&#1077;&#1096;&#1077;&#1085;&#1080;&#1103;%20&#1087;&#1088;&#1086;&#1077;&#1082;&#1090;&#1099;%20&#1052;&#1072;&#1081;%202022\&#1056;&#1077;&#1096;%20&#1058;&#1080;&#1087;%20&#1092;&#1086;&#1088;&#1084;&#1099;%20&#1056;&#1072;&#1081;&#1086;&#1085;\&#1056;&#1077;&#1096;&#1077;&#1085;&#1080;&#1077;_15-22%2027.04.22%20&#1090;&#1080;&#1087;&#1086;&#1074;&#1099;&#1077;%20&#1092;.%20&#1076;&#1086;&#1075;&#1086;&#1074;&#1086;&#1088;&#1086;&#1074;%20&#1047;&#105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25037</Words>
  <Characters>142714</Characters>
  <Application>Microsoft Office Word</Application>
  <DocSecurity>0</DocSecurity>
  <Lines>1189</Lines>
  <Paragraphs>334</Paragraphs>
  <ScaleCrop>false</ScaleCrop>
  <Company/>
  <LinksUpToDate>false</LinksUpToDate>
  <CharactersWithSpaces>167417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31</cp:revision>
  <cp:lastPrinted>2019-12-20T04:52:00Z</cp:lastPrinted>
  <dcterms:created xsi:type="dcterms:W3CDTF">2015-11-19T18:33:00Z</dcterms:created>
  <dcterms:modified xsi:type="dcterms:W3CDTF">2022-05-25T04:51:00Z</dcterms:modified>
</cp:coreProperties>
</file>