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1C2CCE" w:rsidRPr="001C2CCE" w:rsidTr="00355C2F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bookmarkStart w:id="0" w:name="_GoBack"/>
            <w:bookmarkEnd w:id="0"/>
            <w:r w:rsidRPr="001C2CCE">
              <w:rPr>
                <w:rFonts w:ascii="a_Timer(15%) Bashkir" w:hAnsi="a_Timer(15%) Bashkir"/>
                <w:b/>
                <w:bCs/>
                <w:sz w:val="20"/>
              </w:rPr>
              <w:t>БАШ</w:t>
            </w:r>
            <w:r w:rsidRPr="001C2CCE">
              <w:rPr>
                <w:rFonts w:ascii="Calibri" w:hAnsi="Calibri"/>
                <w:b/>
                <w:bCs/>
                <w:lang w:val="en-US"/>
              </w:rPr>
              <w:t>K</w:t>
            </w:r>
            <w:r w:rsidRPr="001C2CCE">
              <w:rPr>
                <w:rFonts w:ascii="a_Timer(15%) Bashkir" w:hAnsi="a_Timer(15%) Bashkir"/>
                <w:b/>
                <w:bCs/>
                <w:sz w:val="20"/>
                <w:szCs w:val="20"/>
              </w:rPr>
              <w:t>О</w:t>
            </w:r>
            <w:r w:rsidRPr="001C2CCE">
              <w:rPr>
                <w:rFonts w:ascii="a_Timer(15%) Bashkir" w:hAnsi="a_Timer(15%) Bashkir"/>
                <w:b/>
                <w:bCs/>
                <w:sz w:val="20"/>
              </w:rPr>
              <w:t>РТОСТАН  РЕСПУБЛИКАҺ</w:t>
            </w:r>
            <w:proofErr w:type="gramStart"/>
            <w:r w:rsidRPr="001C2CCE">
              <w:rPr>
                <w:rFonts w:ascii="a_Timer(15%) Bashkir" w:hAnsi="a_Timer(15%) Bashkir"/>
                <w:b/>
                <w:bCs/>
                <w:sz w:val="20"/>
              </w:rPr>
              <w:t>Ы</w:t>
            </w:r>
            <w:proofErr w:type="gramEnd"/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ӘЛШӘЙ РАЙОНЫ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МУНИЦИПАЛЬ РАЙОНЫНЫҢ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МӘНДӘН АУЫЛ СОВЕТЫ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АУЫЛ БИЛӘМӘҺЕ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ХАКИМИӘТЕ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>(БАШҠОРТОСТАН  РЕСПУБЛИКАҺ</w:t>
            </w:r>
            <w:proofErr w:type="gramStart"/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>Ы</w:t>
            </w:r>
            <w:proofErr w:type="gramEnd"/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 xml:space="preserve">  ӘЛШӘЙ  РАЙОНЫ  МӘНДӘН АУЫЛ  СОВЕТЫ)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Шишмә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урамы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, 2, М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әндән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ауылы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,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Әлшәй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 районы,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</w:rPr>
              <w:t>Баш</w:t>
            </w:r>
            <w:proofErr w:type="gramStart"/>
            <w:r w:rsidRPr="001C2CCE">
              <w:rPr>
                <w:rFonts w:ascii="Calibri" w:eastAsia="MS Mincho" w:hAnsi="Calibri"/>
                <w:b/>
                <w:bCs/>
                <w:sz w:val="16"/>
                <w:lang w:val="en-US"/>
              </w:rPr>
              <w:t>k</w:t>
            </w:r>
            <w:proofErr w:type="spellStart"/>
            <w:proofErr w:type="gram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ортостан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 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Республикаһы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, 452103.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proofErr w:type="gram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телефон/факс (34754 3-57-17</w:t>
            </w:r>
            <w:proofErr w:type="gramEnd"/>
          </w:p>
          <w:p w:rsidR="001C2CCE" w:rsidRPr="001C2CCE" w:rsidRDefault="001C2CCE" w:rsidP="001C2C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  <w:lang w:val="en-US"/>
              </w:rPr>
              <w:t>e</w:t>
            </w:r>
            <w:r w:rsidRPr="001C2CCE">
              <w:rPr>
                <w:rFonts w:ascii="a_Timer(15%) Bashkir" w:hAnsi="a_Timer(15%) Bashkir"/>
                <w:b/>
                <w:bCs/>
                <w:sz w:val="16"/>
              </w:rPr>
              <w:t>-</w:t>
            </w: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  <w:lang w:val="en-US"/>
              </w:rPr>
              <w:t>mail</w:t>
            </w: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1C2CC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 w:rsidRPr="001C2CCE"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 w:rsidRPr="001C2CC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 w:rsidRPr="001C2CC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 w:rsidRPr="001C2CC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1C2CCE" w:rsidRPr="001C2CCE" w:rsidRDefault="001C2CCE" w:rsidP="001C2CCE">
            <w:pPr>
              <w:jc w:val="center"/>
              <w:rPr>
                <w:lang w:val="en-US"/>
              </w:rPr>
            </w:pPr>
            <w:hyperlink r:id="rId5" w:history="1"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http://</w:t>
              </w:r>
              <w:proofErr w:type="spellStart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mendyan</w:t>
              </w:r>
              <w:proofErr w:type="spellEnd"/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xzpro</w:t>
              </w:r>
              <w:proofErr w:type="spellEnd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ru</w:t>
              </w:r>
            </w:hyperlink>
            <w:r w:rsidRPr="001C2CCE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C2CCE" w:rsidRPr="001C2CCE" w:rsidRDefault="001C2CCE" w:rsidP="001C2CCE">
            <w:pPr>
              <w:tabs>
                <w:tab w:val="center" w:pos="4677"/>
                <w:tab w:val="right" w:pos="9355"/>
              </w:tabs>
              <w:jc w:val="right"/>
            </w:pPr>
            <w:r w:rsidRPr="001C2CCE">
              <w:rPr>
                <w:b/>
                <w:noProof/>
              </w:rPr>
              <w:drawing>
                <wp:inline distT="0" distB="0" distL="0" distR="0" wp14:anchorId="1D6C5729" wp14:editId="6058893F">
                  <wp:extent cx="885825" cy="942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АДМИНИСТРАЦИЯ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СЕЛЬСКОГО ПОСЕЛЕНИЯ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МЕНДЯНОВСКИЙ СЕЛЬСОВЕТ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МУНИЦИПАЛЬНОГО РАЙОНА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АЛЬШЕЕВСКИЙ РАЙОН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</w:rPr>
              <w:t>РЕСПУБЛИКИ БАШКОРТОСТАН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ул. </w:t>
            </w:r>
            <w:proofErr w:type="gram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Родниковая</w:t>
            </w:r>
            <w:proofErr w:type="gram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, 2,   село 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Мендяново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, </w:t>
            </w:r>
            <w:proofErr w:type="spellStart"/>
            <w:r w:rsidRPr="001C2CCE">
              <w:rPr>
                <w:rFonts w:ascii="a_Timer(15%) Bashkir" w:hAnsi="a_Timer(15%) Bashkir"/>
                <w:b/>
                <w:bCs/>
                <w:sz w:val="16"/>
              </w:rPr>
              <w:t>Альшеевский</w:t>
            </w:r>
            <w:proofErr w:type="spellEnd"/>
            <w:r w:rsidRPr="001C2CCE">
              <w:rPr>
                <w:rFonts w:ascii="a_Timer(15%) Bashkir" w:hAnsi="a_Timer(15%) Bashkir"/>
                <w:b/>
                <w:bCs/>
                <w:sz w:val="16"/>
              </w:rPr>
              <w:t xml:space="preserve"> район,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</w:rPr>
              <w:t>Республика Башкортостан, 452103.</w:t>
            </w:r>
          </w:p>
          <w:p w:rsidR="001C2CCE" w:rsidRPr="001C2CCE" w:rsidRDefault="001C2CCE" w:rsidP="001C2CCE">
            <w:pPr>
              <w:jc w:val="center"/>
              <w:rPr>
                <w:rFonts w:ascii="a_Timer(15%) Bashkir" w:hAnsi="a_Timer(15%) Bashkir"/>
                <w:sz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</w:rPr>
              <w:t>телефон/факс (34754) 3-57-17.</w:t>
            </w:r>
          </w:p>
          <w:p w:rsidR="001C2CCE" w:rsidRPr="001C2CCE" w:rsidRDefault="001C2CCE" w:rsidP="001C2C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 w:rsidRPr="001C2CCE">
              <w:rPr>
                <w:rFonts w:ascii="a_Timer(15%) Bashkir" w:hAnsi="a_Timer(15%) Bashkir"/>
                <w:b/>
                <w:bCs/>
                <w:sz w:val="16"/>
                <w:lang w:val="en-US"/>
              </w:rPr>
              <w:t>e</w:t>
            </w:r>
            <w:r w:rsidRPr="001C2CCE">
              <w:rPr>
                <w:rFonts w:ascii="a_Timer(15%) Bashkir" w:hAnsi="a_Timer(15%) Bashkir"/>
                <w:b/>
                <w:bCs/>
                <w:sz w:val="16"/>
              </w:rPr>
              <w:t>-</w:t>
            </w: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  <w:lang w:val="en-US"/>
              </w:rPr>
              <w:t>mail</w:t>
            </w:r>
            <w:r w:rsidRPr="001C2CCE">
              <w:rPr>
                <w:rFonts w:ascii="a_Timer(15%) Bashkir" w:hAnsi="a_Timer(15%) Bashkir"/>
                <w:b/>
                <w:bCs/>
                <w:sz w:val="16"/>
                <w:szCs w:val="16"/>
              </w:rPr>
              <w:t xml:space="preserve">: </w:t>
            </w:r>
            <w:hyperlink r:id="rId7" w:history="1">
              <w:r w:rsidRPr="001C2CC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  <w:lang w:val="en-US"/>
                </w:rPr>
                <w:t>mendyanovo</w:t>
              </w:r>
              <w:r w:rsidRPr="001C2CC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@</w:t>
              </w:r>
              <w:r w:rsidRPr="001C2CC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r w:rsidRPr="001C2CC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1C2CC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2CCE" w:rsidRPr="001C2CCE" w:rsidRDefault="001C2CCE" w:rsidP="001C2CCE">
            <w:pPr>
              <w:jc w:val="center"/>
              <w:rPr>
                <w:lang w:val="en-US"/>
              </w:rPr>
            </w:pPr>
            <w:hyperlink r:id="rId8" w:history="1"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http://</w:t>
              </w:r>
              <w:proofErr w:type="spellStart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mendyan</w:t>
              </w:r>
              <w:proofErr w:type="spellEnd"/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xzpro</w:t>
              </w:r>
              <w:proofErr w:type="spellEnd"/>
              <w:r w:rsidRPr="001C2CCE">
                <w:rPr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1C2CCE">
                <w:rPr>
                  <w:color w:val="0000FF"/>
                  <w:sz w:val="16"/>
                  <w:szCs w:val="16"/>
                  <w:u w:val="single"/>
                  <w:lang w:val="be-BY"/>
                </w:rPr>
                <w:t>ru</w:t>
              </w:r>
            </w:hyperlink>
            <w:r w:rsidRPr="001C2CCE">
              <w:rPr>
                <w:sz w:val="16"/>
                <w:szCs w:val="16"/>
                <w:lang w:val="be-BY"/>
              </w:rPr>
              <w:t>.</w:t>
            </w:r>
          </w:p>
        </w:tc>
      </w:tr>
      <w:tr w:rsidR="001C2CCE" w:rsidRPr="001C2CCE" w:rsidTr="00355C2F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1C2CCE" w:rsidRPr="001C2CCE" w:rsidRDefault="001C2CCE" w:rsidP="001C2CC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C2CCE" w:rsidRPr="001C2CCE" w:rsidRDefault="001C2CCE" w:rsidP="001C2CCE">
            <w:pPr>
              <w:ind w:left="-122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 w:rsidRPr="001C2CCE"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ОКПО  </w:t>
            </w:r>
            <w:r w:rsidRPr="001C2CCE">
              <w:rPr>
                <w:rFonts w:ascii="Calibri" w:hAnsi="Calibri"/>
                <w:b/>
                <w:bCs/>
                <w:sz w:val="20"/>
                <w:szCs w:val="20"/>
              </w:rPr>
              <w:t>04284780</w:t>
            </w:r>
            <w:r w:rsidRPr="001C2CCE"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   ОГРН  </w:t>
            </w:r>
            <w:r w:rsidRPr="001C2CCE">
              <w:rPr>
                <w:rFonts w:ascii="Calibri" w:hAnsi="Calibri"/>
                <w:b/>
                <w:bCs/>
                <w:sz w:val="20"/>
                <w:szCs w:val="20"/>
              </w:rPr>
              <w:t>1020201730361</w:t>
            </w:r>
            <w:r w:rsidRPr="001C2CCE"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      ИНН  </w:t>
            </w:r>
            <w:r w:rsidRPr="001C2CCE">
              <w:rPr>
                <w:rFonts w:ascii="Calibri" w:hAnsi="Calibri"/>
                <w:b/>
                <w:bCs/>
                <w:sz w:val="20"/>
                <w:szCs w:val="20"/>
              </w:rPr>
              <w:t>0202001166</w:t>
            </w:r>
            <w:r w:rsidRPr="001C2CCE"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   КПП </w:t>
            </w:r>
            <w:r w:rsidRPr="001C2CCE">
              <w:rPr>
                <w:rFonts w:ascii="Calibri" w:hAnsi="Calibri"/>
                <w:b/>
                <w:bCs/>
                <w:sz w:val="20"/>
                <w:szCs w:val="20"/>
              </w:rPr>
              <w:t>020201001</w:t>
            </w:r>
          </w:p>
          <w:p w:rsidR="001C2CCE" w:rsidRPr="001C2CCE" w:rsidRDefault="001C2CCE" w:rsidP="001C2CCE">
            <w:pPr>
              <w:ind w:left="-122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</w:tr>
    </w:tbl>
    <w:p w:rsidR="001C2CCE" w:rsidRPr="001C2CCE" w:rsidRDefault="001C2CCE" w:rsidP="001C2CCE">
      <w:r w:rsidRPr="001C2CCE"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1C2CCE" w:rsidRPr="001C2CCE" w:rsidTr="00355C2F">
        <w:tc>
          <w:tcPr>
            <w:tcW w:w="8080" w:type="dxa"/>
          </w:tcPr>
          <w:p w:rsidR="001C2CCE" w:rsidRPr="001C2CCE" w:rsidRDefault="001C2CCE" w:rsidP="001C2CCE">
            <w:pPr>
              <w:ind w:left="181"/>
              <w:jc w:val="center"/>
              <w:rPr>
                <w:b/>
                <w:sz w:val="28"/>
                <w:szCs w:val="28"/>
              </w:rPr>
            </w:pPr>
            <w:r w:rsidRPr="001C2CCE">
              <w:rPr>
                <w:b/>
                <w:sz w:val="28"/>
                <w:szCs w:val="28"/>
              </w:rPr>
              <w:t>КАРАР                                                    ПОСТАНОВЛЕНИЕ</w:t>
            </w:r>
          </w:p>
          <w:p w:rsidR="001C2CCE" w:rsidRPr="001C2CCE" w:rsidRDefault="001C2CCE" w:rsidP="001C2CCE">
            <w:pPr>
              <w:ind w:left="181"/>
              <w:jc w:val="center"/>
              <w:rPr>
                <w:b/>
                <w:sz w:val="28"/>
                <w:szCs w:val="28"/>
              </w:rPr>
            </w:pPr>
          </w:p>
          <w:p w:rsidR="001C2CCE" w:rsidRPr="001C2CCE" w:rsidRDefault="001C2CCE" w:rsidP="001C2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1C2C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ba-RU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 2019 й.               № 43                16  сентябрь</w:t>
            </w:r>
            <w:r w:rsidRPr="001C2CCE">
              <w:rPr>
                <w:b/>
                <w:sz w:val="28"/>
                <w:szCs w:val="28"/>
              </w:rPr>
              <w:t xml:space="preserve"> 2019 г.</w:t>
            </w:r>
          </w:p>
          <w:p w:rsidR="001C2CCE" w:rsidRPr="001C2CCE" w:rsidRDefault="001C2CCE" w:rsidP="001C2CCE">
            <w:pPr>
              <w:rPr>
                <w:b/>
                <w:sz w:val="28"/>
                <w:szCs w:val="28"/>
              </w:rPr>
            </w:pPr>
          </w:p>
          <w:p w:rsidR="001C2CCE" w:rsidRPr="001C2CCE" w:rsidRDefault="001C2CCE" w:rsidP="001C2CCE">
            <w:pPr>
              <w:rPr>
                <w:b/>
                <w:sz w:val="28"/>
                <w:szCs w:val="28"/>
              </w:rPr>
            </w:pPr>
          </w:p>
          <w:p w:rsidR="001C2CCE" w:rsidRPr="001C2CCE" w:rsidRDefault="001C2CCE" w:rsidP="001C2CC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1C2CCE" w:rsidRPr="001C2CCE" w:rsidRDefault="001C2CCE" w:rsidP="001C2CC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2CCE" w:rsidRPr="00417374" w:rsidRDefault="001C2CCE" w:rsidP="001C2CCE">
      <w:pPr>
        <w:rPr>
          <w:sz w:val="28"/>
          <w:szCs w:val="28"/>
        </w:rPr>
      </w:pPr>
    </w:p>
    <w:p w:rsidR="001C2CCE" w:rsidRDefault="001C2CCE" w:rsidP="001C2CCE">
      <w:pPr>
        <w:jc w:val="right"/>
      </w:pPr>
    </w:p>
    <w:p w:rsidR="001C2CCE" w:rsidRDefault="001C2CCE" w:rsidP="001C2CCE">
      <w:pPr>
        <w:jc w:val="right"/>
      </w:pPr>
    </w:p>
    <w:p w:rsidR="001C2CCE" w:rsidRDefault="001C2CCE" w:rsidP="001C2CCE">
      <w:pPr>
        <w:jc w:val="center"/>
        <w:rPr>
          <w:b/>
        </w:rPr>
      </w:pPr>
      <w:r w:rsidRPr="00C37C4A">
        <w:rPr>
          <w:b/>
        </w:rPr>
        <w:t>О</w:t>
      </w:r>
      <w:r>
        <w:rPr>
          <w:b/>
        </w:rPr>
        <w:t>б</w:t>
      </w:r>
      <w:r w:rsidRPr="00C37C4A">
        <w:rPr>
          <w:b/>
        </w:rPr>
        <w:t xml:space="preserve"> </w:t>
      </w:r>
      <w:r>
        <w:rPr>
          <w:b/>
        </w:rPr>
        <w:t xml:space="preserve">отказе в </w:t>
      </w:r>
      <w:r w:rsidRPr="00C37C4A">
        <w:rPr>
          <w:b/>
        </w:rPr>
        <w:t>постановке на учет вдов</w:t>
      </w:r>
      <w:r>
        <w:rPr>
          <w:b/>
        </w:rPr>
        <w:t>е</w:t>
      </w:r>
      <w:r w:rsidRPr="00C37C4A">
        <w:rPr>
          <w:b/>
        </w:rPr>
        <w:t xml:space="preserve"> участника ВОВ </w:t>
      </w:r>
    </w:p>
    <w:p w:rsidR="001C2CCE" w:rsidRPr="00C37C4A" w:rsidRDefault="001C2CCE" w:rsidP="001C2CCE">
      <w:pPr>
        <w:jc w:val="center"/>
        <w:rPr>
          <w:b/>
        </w:rPr>
      </w:pPr>
      <w:proofErr w:type="spellStart"/>
      <w:r>
        <w:rPr>
          <w:b/>
        </w:rPr>
        <w:t>Нагимовой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Минирашиде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Минияровне</w:t>
      </w:r>
      <w:proofErr w:type="spellEnd"/>
    </w:p>
    <w:p w:rsidR="001C2CCE" w:rsidRDefault="001C2CCE" w:rsidP="001C2CCE">
      <w:pPr>
        <w:jc w:val="center"/>
      </w:pPr>
    </w:p>
    <w:p w:rsidR="001C2CCE" w:rsidRDefault="001C2CCE" w:rsidP="001C2CCE">
      <w:pPr>
        <w:jc w:val="center"/>
      </w:pPr>
    </w:p>
    <w:p w:rsidR="001C2CCE" w:rsidRDefault="001C2CCE" w:rsidP="001C2CCE">
      <w:pPr>
        <w:jc w:val="center"/>
      </w:pPr>
    </w:p>
    <w:p w:rsidR="001C2CCE" w:rsidRDefault="001C2CCE" w:rsidP="001C2CCE">
      <w:pPr>
        <w:jc w:val="both"/>
      </w:pPr>
      <w:r>
        <w:t xml:space="preserve">          На основании заявления вдовы участника ВОВ </w:t>
      </w:r>
      <w:proofErr w:type="spellStart"/>
      <w:r w:rsidRPr="00F44695">
        <w:t>Н</w:t>
      </w:r>
      <w:r>
        <w:t>агимовой</w:t>
      </w:r>
      <w:proofErr w:type="spellEnd"/>
      <w:r>
        <w:t xml:space="preserve"> </w:t>
      </w:r>
      <w:proofErr w:type="spellStart"/>
      <w:r>
        <w:t>Минирашиды</w:t>
      </w:r>
      <w:proofErr w:type="spellEnd"/>
      <w:r>
        <w:t xml:space="preserve"> </w:t>
      </w:r>
      <w:proofErr w:type="spellStart"/>
      <w:r>
        <w:t>Минияровны</w:t>
      </w:r>
      <w:proofErr w:type="spellEnd"/>
      <w:r>
        <w:t xml:space="preserve"> о постановке на учет как нуждающейся в жилом помещении, проживающей по адресу: Республика Башкортостан, </w:t>
      </w:r>
      <w:proofErr w:type="spellStart"/>
      <w:r>
        <w:t>Альшеевский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тарая</w:t>
      </w:r>
      <w:proofErr w:type="spellEnd"/>
      <w:r>
        <w:t xml:space="preserve"> Васильевка, </w:t>
      </w:r>
      <w:proofErr w:type="spellStart"/>
      <w:r>
        <w:t>ул.Мечети</w:t>
      </w:r>
      <w:proofErr w:type="spellEnd"/>
      <w:r>
        <w:t xml:space="preserve">, д. 2, Жилищного Кодекса Российской Федерации, решения жилищной  комиссии при администрации сельского поселения </w:t>
      </w:r>
      <w:proofErr w:type="spellStart"/>
      <w:r>
        <w:t>Мендяновский</w:t>
      </w:r>
      <w:proofErr w:type="spellEnd"/>
      <w:r>
        <w:t xml:space="preserve"> сельсо</w:t>
      </w:r>
      <w:r>
        <w:t>вет от 16.09.2019</w:t>
      </w:r>
      <w:r>
        <w:t xml:space="preserve"> года</w:t>
      </w:r>
      <w:r w:rsidRPr="002A2915">
        <w:rPr>
          <w:b/>
        </w:rPr>
        <w:t>:</w:t>
      </w: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  <w:rPr>
          <w:b/>
        </w:rPr>
      </w:pPr>
      <w:r>
        <w:t xml:space="preserve">отказать вдове участника ВОВ </w:t>
      </w:r>
      <w:proofErr w:type="spellStart"/>
      <w:r>
        <w:rPr>
          <w:b/>
        </w:rPr>
        <w:t>Нагимовой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Минирашиде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Минияровне</w:t>
      </w:r>
      <w:proofErr w:type="spellEnd"/>
      <w:r>
        <w:rPr>
          <w:b/>
        </w:rPr>
        <w:t>,</w:t>
      </w:r>
    </w:p>
    <w:p w:rsidR="001C2CCE" w:rsidRDefault="001C2CCE" w:rsidP="001C2CCE">
      <w:pPr>
        <w:jc w:val="both"/>
      </w:pPr>
      <w:proofErr w:type="gramStart"/>
      <w:r>
        <w:t>проживающей</w:t>
      </w:r>
      <w:proofErr w:type="gramEnd"/>
      <w:r>
        <w:t xml:space="preserve"> по адресу: Республика Башкортостан, </w:t>
      </w:r>
      <w:proofErr w:type="spellStart"/>
      <w:r>
        <w:t>Альшеевский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тарая</w:t>
      </w:r>
      <w:proofErr w:type="spellEnd"/>
      <w:r>
        <w:t xml:space="preserve"> Васильевка, </w:t>
      </w:r>
      <w:proofErr w:type="spellStart"/>
      <w:r>
        <w:t>ул.Мечети</w:t>
      </w:r>
      <w:proofErr w:type="spellEnd"/>
      <w:r>
        <w:t xml:space="preserve">, д. 2, в принятии на учет как нуждающейся в жилом помещении, на основании пп.2 п.1 ст.54 Жилищного Кодекса Российской Федерации «Отказ в принятии граждан на учет в качестве нуждающихся в жилых помещениях»: </w:t>
      </w:r>
    </w:p>
    <w:p w:rsidR="001C2CCE" w:rsidRDefault="001C2CCE" w:rsidP="001C2CCE">
      <w:pPr>
        <w:jc w:val="both"/>
      </w:pPr>
      <w:r>
        <w:t>-представлены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</w:pPr>
    </w:p>
    <w:p w:rsidR="000E0B38" w:rsidRDefault="001C2CCE" w:rsidP="001C2CCE">
      <w:r>
        <w:t xml:space="preserve">         Глава сельского поселения                </w:t>
      </w:r>
      <w:proofErr w:type="spellStart"/>
      <w:r>
        <w:t>Р.Р.Ситдиков</w:t>
      </w:r>
      <w:proofErr w:type="spellEnd"/>
      <w:r>
        <w:t xml:space="preserve">          </w:t>
      </w:r>
    </w:p>
    <w:sectPr w:rsidR="000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7"/>
    <w:rsid w:val="000E0B38"/>
    <w:rsid w:val="001C2CCE"/>
    <w:rsid w:val="00E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yan.xz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dyanovo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endyan.xzpr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2019-09-18T04:54:00Z</cp:lastPrinted>
  <dcterms:created xsi:type="dcterms:W3CDTF">2019-09-18T04:47:00Z</dcterms:created>
  <dcterms:modified xsi:type="dcterms:W3CDTF">2019-09-18T04:55:00Z</dcterms:modified>
</cp:coreProperties>
</file>