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456"/>
      </w:tblGrid>
      <w:tr w:rsidR="004A0452" w:rsidRPr="00563F2D" w:rsidTr="001053D8">
        <w:tc>
          <w:tcPr>
            <w:tcW w:w="10456" w:type="dxa"/>
            <w:tcBorders>
              <w:bottom w:val="nil"/>
            </w:tcBorders>
            <w:shd w:val="clear" w:color="auto" w:fill="FFFFFF"/>
          </w:tcPr>
          <w:tbl>
            <w:tblPr>
              <w:tblW w:w="10455" w:type="dxa"/>
              <w:tblBorders>
                <w:bottom w:val="double" w:sz="18" w:space="0" w:color="auto"/>
                <w:insideH w:val="single" w:sz="18" w:space="0" w:color="FFFFFF"/>
                <w:insideV w:val="single" w:sz="18" w:space="0" w:color="FFFFFF"/>
              </w:tblBorders>
              <w:tblLayout w:type="fixed"/>
              <w:tblLook w:val="00A0"/>
            </w:tblPr>
            <w:tblGrid>
              <w:gridCol w:w="4301"/>
              <w:gridCol w:w="1760"/>
              <w:gridCol w:w="4394"/>
            </w:tblGrid>
            <w:tr w:rsidR="00785BE3" w:rsidTr="001B20DE">
              <w:trPr>
                <w:trHeight w:val="76"/>
              </w:trPr>
              <w:tc>
                <w:tcPr>
                  <w:tcW w:w="4301" w:type="dxa"/>
                  <w:tcBorders>
                    <w:top w:val="nil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auto" w:fill="FFFFFF"/>
                </w:tcPr>
                <w:p w:rsidR="00785BE3" w:rsidRDefault="00785BE3" w:rsidP="001B20DE">
                  <w:pPr>
                    <w:ind w:firstLine="900"/>
                    <w:jc w:val="center"/>
                    <w:rPr>
                      <w:rStyle w:val="a9"/>
                      <w:b w:val="0"/>
                      <w:bCs w:val="0"/>
                      <w:u w:val="singl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FFFFF"/>
                </w:tcPr>
                <w:p w:rsidR="00785BE3" w:rsidRDefault="00785BE3" w:rsidP="001B20DE">
                  <w:pPr>
                    <w:pStyle w:val="aa"/>
                    <w:jc w:val="right"/>
                    <w:rPr>
                      <w:rStyle w:val="a9"/>
                      <w:b w:val="0"/>
                      <w:bCs w:val="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clear" w:color="auto" w:fill="FFFFFF"/>
                </w:tcPr>
                <w:p w:rsidR="00785BE3" w:rsidRDefault="00785BE3" w:rsidP="001B20DE">
                  <w:pPr>
                    <w:pStyle w:val="1"/>
                    <w:jc w:val="center"/>
                    <w:rPr>
                      <w:rStyle w:val="a9"/>
                      <w:b w:val="0"/>
                      <w:bCs w:val="0"/>
                    </w:rPr>
                  </w:pPr>
                </w:p>
              </w:tc>
            </w:tr>
          </w:tbl>
          <w:p w:rsidR="00785BE3" w:rsidRDefault="00785BE3" w:rsidP="0078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10456" w:type="dxa"/>
              <w:tblBorders>
                <w:bottom w:val="double" w:sz="18" w:space="0" w:color="auto"/>
                <w:insideH w:val="single" w:sz="18" w:space="0" w:color="FFFFFF"/>
                <w:insideV w:val="single" w:sz="18" w:space="0" w:color="FFFFFF"/>
              </w:tblBorders>
              <w:tblLayout w:type="fixed"/>
              <w:tblLook w:val="00A0"/>
            </w:tblPr>
            <w:tblGrid>
              <w:gridCol w:w="10456"/>
            </w:tblGrid>
            <w:tr w:rsidR="00785BE3" w:rsidRPr="003529EC" w:rsidTr="001B20DE">
              <w:tc>
                <w:tcPr>
                  <w:tcW w:w="10456" w:type="dxa"/>
                  <w:tcBorders>
                    <w:bottom w:val="double" w:sz="18" w:space="0" w:color="auto"/>
                  </w:tcBorders>
                  <w:shd w:val="clear" w:color="auto" w:fill="FFFFFF"/>
                </w:tcPr>
                <w:tbl>
                  <w:tblPr>
                    <w:tblW w:w="9893" w:type="dxa"/>
                    <w:tblBorders>
                      <w:bottom w:val="double" w:sz="18" w:space="0" w:color="auto"/>
                    </w:tblBorders>
                    <w:tblLayout w:type="fixed"/>
                    <w:tblLook w:val="00A0"/>
                  </w:tblPr>
                  <w:tblGrid>
                    <w:gridCol w:w="3953"/>
                    <w:gridCol w:w="2511"/>
                    <w:gridCol w:w="3429"/>
                  </w:tblGrid>
                  <w:tr w:rsidR="00785BE3" w:rsidRPr="003529EC" w:rsidTr="001B20DE">
                    <w:trPr>
                      <w:trHeight w:val="2121"/>
                    </w:trPr>
                    <w:tc>
                      <w:tcPr>
                        <w:tcW w:w="3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</w:pPr>
                        <w:r w:rsidRPr="003529EC"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  <w:t>БАШҠОРТОСТАН РЕСПУБЛИКАҺ</w:t>
                        </w:r>
                        <w:proofErr w:type="gramStart"/>
                        <w:r w:rsidRPr="003529EC"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  <w:t>Ы</w:t>
                        </w:r>
                        <w:proofErr w:type="gramEnd"/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</w:pPr>
                        <w:r w:rsidRPr="003529EC"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  <w:t>ӘЛШӘЙ РАЙОНЫ</w:t>
                        </w: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</w:pPr>
                        <w:r w:rsidRPr="003529EC"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  <w:t>МУНИЦИПАЛЬ РАЙОНЫНЫҢ</w:t>
                        </w: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</w:pPr>
                        <w:r w:rsidRPr="003529EC">
                          <w:rPr>
                            <w:rFonts w:ascii="a_Timer(15%) Bashkir" w:hAnsi="a_Timer(15%) Bashkir"/>
                            <w:b/>
                            <w:sz w:val="20"/>
                            <w:szCs w:val="20"/>
                          </w:rPr>
                          <w:t>МӘНДӘН</w:t>
                        </w:r>
                        <w:r w:rsidRPr="003529EC">
                          <w:rPr>
                            <w:rFonts w:ascii="a_Timer(15%) Bashkir" w:hAnsi="a_Timer(15%) Bashkir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3529EC"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  <w:t>АУЫЛ СОВЕТЫ</w:t>
                        </w: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</w:pPr>
                        <w:r w:rsidRPr="003529EC"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  <w:t>АУЫЛ БИЛӘМӘҺЕ</w:t>
                        </w: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05%) Bashkir" w:hAnsi="a_Timer(05%) Bashkir" w:cs="Arial"/>
                            <w:b/>
                          </w:rPr>
                        </w:pPr>
                        <w:r w:rsidRPr="003529EC"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  <w:t>ХАКИМИӘТЕ</w:t>
                        </w: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05%) Bashkir" w:hAnsi="a_Timer(05%) Bashkir"/>
                            <w:sz w:val="4"/>
                            <w:szCs w:val="4"/>
                          </w:rPr>
                        </w:pP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05%) Bashkir" w:hAnsi="a_Timer(05%) Bashkir" w:cs="Arial"/>
                            <w:b/>
                            <w:sz w:val="16"/>
                            <w:szCs w:val="20"/>
                          </w:rPr>
                        </w:pPr>
                        <w:r w:rsidRPr="003529EC">
                          <w:rPr>
                            <w:rFonts w:ascii="a_Timer(05%) Bashkir" w:hAnsi="a_Timer(05%) Bashkir" w:cs="Arial"/>
                            <w:sz w:val="16"/>
                            <w:szCs w:val="20"/>
                          </w:rPr>
                          <w:t>(БАШҠОРТОСТАН РЕСПУБЛИКАҺ</w:t>
                        </w:r>
                        <w:proofErr w:type="gramStart"/>
                        <w:r w:rsidRPr="003529EC">
                          <w:rPr>
                            <w:rFonts w:ascii="a_Timer(05%) Bashkir" w:hAnsi="a_Timer(05%) Bashkir" w:cs="Arial"/>
                            <w:sz w:val="16"/>
                            <w:szCs w:val="20"/>
                          </w:rPr>
                          <w:t>Ы</w:t>
                        </w:r>
                        <w:proofErr w:type="gramEnd"/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05%) Bashkir" w:hAnsi="a_Timer(05%) Bashkir" w:cs="Arial"/>
                            <w:b/>
                            <w:sz w:val="16"/>
                            <w:szCs w:val="20"/>
                          </w:rPr>
                        </w:pPr>
                        <w:r w:rsidRPr="003529EC">
                          <w:rPr>
                            <w:rFonts w:ascii="a_Timer(05%) Bashkir" w:hAnsi="a_Timer(05%) Bashkir" w:cs="Arial"/>
                            <w:sz w:val="16"/>
                            <w:szCs w:val="20"/>
                          </w:rPr>
                          <w:t>ӘЛШӘЙ РАЙОНЫ</w:t>
                        </w: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05%) Bashkir" w:hAnsi="a_Timer(05%) Bashkir" w:cs="Arial"/>
                          </w:rPr>
                        </w:pPr>
                        <w:proofErr w:type="gramStart"/>
                        <w:r w:rsidRPr="003529EC">
                          <w:rPr>
                            <w:rFonts w:ascii="a_Timer(05%) Bashkir" w:hAnsi="a_Timer(05%) Bashkir" w:cs="Arial"/>
                            <w:sz w:val="16"/>
                            <w:szCs w:val="20"/>
                          </w:rPr>
                          <w:t>МӘНДӘН АУЫЛ СОВЕТЫ)</w:t>
                        </w:r>
                        <w:proofErr w:type="gramEnd"/>
                      </w:p>
                    </w:tc>
                    <w:tc>
                      <w:tcPr>
                        <w:tcW w:w="25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5BE3" w:rsidRPr="003529EC" w:rsidRDefault="00785BE3" w:rsidP="001B20DE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  <w:rPr>
                            <w:rFonts w:ascii="a_Timer(05%) Bashkir" w:hAnsi="a_Timer(05%) Bashkir"/>
                            <w:b/>
                            <w:bCs/>
                          </w:rPr>
                        </w:pPr>
                        <w:r>
                          <w:rPr>
                            <w:rFonts w:ascii="a_Timer(05%) Bashkir" w:hAnsi="a_Timer(05%) Bashkir"/>
                            <w:noProof/>
                          </w:rPr>
                          <w:drawing>
                            <wp:inline distT="0" distB="0" distL="0" distR="0">
                              <wp:extent cx="771525" cy="971550"/>
                              <wp:effectExtent l="19050" t="0" r="9525" b="0"/>
                              <wp:docPr id="4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5BE3" w:rsidRPr="003529EC" w:rsidRDefault="00785BE3" w:rsidP="001B20DE"/>
                      <w:p w:rsidR="00785BE3" w:rsidRPr="003529EC" w:rsidRDefault="00785BE3" w:rsidP="001B20DE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5BE3" w:rsidRPr="003529EC" w:rsidRDefault="00785BE3" w:rsidP="001B20DE">
                        <w:pPr>
                          <w:ind w:right="499"/>
                          <w:jc w:val="center"/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</w:pPr>
                        <w:r w:rsidRPr="003529EC"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  <w:t xml:space="preserve">          СОВЕТ</w:t>
                        </w: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</w:pPr>
                        <w:r w:rsidRPr="003529EC"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  <w:t>СЕЛЬСКОГО ПОСЕЛЕНИЯ</w:t>
                        </w: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</w:pPr>
                        <w:r w:rsidRPr="003529EC"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  <w:t>МЕНДЯНОВСКИЙ СЕЛЬСОВЕТ</w:t>
                        </w: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</w:pPr>
                        <w:r w:rsidRPr="003529EC"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  <w:t>МУНИЦИПАЛЬНОГО РАЙОНА</w:t>
                        </w: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</w:pPr>
                        <w:r w:rsidRPr="003529EC"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  <w:t>АЛЬШЕЕВСКИЙ РАЙОН</w:t>
                        </w: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</w:pPr>
                        <w:r w:rsidRPr="003529EC">
                          <w:rPr>
                            <w:rFonts w:ascii="a_Timer(15%) Bashkir" w:hAnsi="a_Timer(15%) Bashkir" w:cs="Arial"/>
                            <w:b/>
                            <w:sz w:val="20"/>
                          </w:rPr>
                          <w:t>РЕСПУБЛИКИ БАШКОРТОСТАН</w:t>
                        </w: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05%) Bashkir" w:hAnsi="a_Timer(05%) Bashkir"/>
                            <w:sz w:val="4"/>
                            <w:szCs w:val="4"/>
                          </w:rPr>
                        </w:pP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05%) Bashkir" w:hAnsi="a_Timer(05%) Bashkir" w:cs="Arial"/>
                            <w:b/>
                            <w:sz w:val="16"/>
                            <w:szCs w:val="20"/>
                          </w:rPr>
                        </w:pPr>
                        <w:proofErr w:type="gramStart"/>
                        <w:r w:rsidRPr="003529EC">
                          <w:rPr>
                            <w:rFonts w:ascii="a_Timer(05%) Bashkir" w:hAnsi="a_Timer(05%) Bashkir" w:cs="Arial"/>
                            <w:sz w:val="16"/>
                            <w:szCs w:val="20"/>
                          </w:rPr>
                          <w:t>(МЕНДЯНОВСКИЙ СЕЛЬСОВЕТ</w:t>
                        </w:r>
                        <w:proofErr w:type="gramEnd"/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05%) Bashkir" w:hAnsi="a_Timer(05%) Bashkir" w:cs="Arial"/>
                            <w:b/>
                            <w:sz w:val="16"/>
                            <w:szCs w:val="20"/>
                          </w:rPr>
                        </w:pPr>
                        <w:r w:rsidRPr="003529EC">
                          <w:rPr>
                            <w:rFonts w:ascii="a_Timer(05%) Bashkir" w:hAnsi="a_Timer(05%) Bashkir" w:cs="Arial"/>
                            <w:sz w:val="16"/>
                            <w:szCs w:val="20"/>
                          </w:rPr>
                          <w:t>АЛЬШЕЕВСКОГО  РАЙОНА</w:t>
                        </w:r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05%) Bashkir" w:hAnsi="a_Timer(05%) Bashkir" w:cs="Arial"/>
                            <w:sz w:val="16"/>
                            <w:szCs w:val="20"/>
                          </w:rPr>
                        </w:pPr>
                        <w:proofErr w:type="gramStart"/>
                        <w:r w:rsidRPr="003529EC">
                          <w:rPr>
                            <w:rFonts w:ascii="a_Timer(05%) Bashkir" w:hAnsi="a_Timer(05%) Bashkir" w:cs="Arial"/>
                            <w:sz w:val="16"/>
                            <w:szCs w:val="20"/>
                          </w:rPr>
                          <w:t>РЕСПУБЛИКИ БАШКОРТОСТАН)</w:t>
                        </w:r>
                        <w:proofErr w:type="gramEnd"/>
                      </w:p>
                      <w:p w:rsidR="00785BE3" w:rsidRPr="003529EC" w:rsidRDefault="00785BE3" w:rsidP="001B20DE">
                        <w:pPr>
                          <w:jc w:val="center"/>
                          <w:rPr>
                            <w:rFonts w:ascii="a_Timer(05%) Bashkir" w:hAnsi="a_Timer(05%) Bashkir" w:cs="Arial"/>
                            <w:b/>
                            <w:spacing w:val="20"/>
                            <w:sz w:val="18"/>
                            <w:szCs w:val="20"/>
                          </w:rPr>
                        </w:pPr>
                      </w:p>
                    </w:tc>
                  </w:tr>
                </w:tbl>
                <w:p w:rsidR="00785BE3" w:rsidRPr="003529EC" w:rsidRDefault="00785BE3" w:rsidP="001B20D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5BE3" w:rsidRPr="003529EC" w:rsidRDefault="00785BE3" w:rsidP="00785BE3">
            <w:pPr>
              <w:ind w:firstLine="900"/>
              <w:jc w:val="center"/>
              <w:rPr>
                <w:b/>
                <w:sz w:val="28"/>
                <w:szCs w:val="28"/>
              </w:rPr>
            </w:pPr>
          </w:p>
          <w:p w:rsidR="00785BE3" w:rsidRPr="003529EC" w:rsidRDefault="00785BE3" w:rsidP="00785BE3">
            <w:pPr>
              <w:ind w:firstLine="900"/>
              <w:jc w:val="center"/>
              <w:rPr>
                <w:b/>
                <w:sz w:val="28"/>
                <w:szCs w:val="28"/>
              </w:rPr>
            </w:pPr>
            <w:r w:rsidRPr="003529EC">
              <w:rPr>
                <w:b/>
                <w:sz w:val="28"/>
                <w:szCs w:val="28"/>
              </w:rPr>
              <w:t xml:space="preserve">КАРАР                                                          </w:t>
            </w:r>
            <w:proofErr w:type="gramStart"/>
            <w:r w:rsidRPr="003529EC">
              <w:rPr>
                <w:b/>
                <w:sz w:val="28"/>
                <w:szCs w:val="28"/>
              </w:rPr>
              <w:t>Р</w:t>
            </w:r>
            <w:proofErr w:type="gramEnd"/>
            <w:r w:rsidRPr="003529EC">
              <w:rPr>
                <w:b/>
                <w:sz w:val="28"/>
                <w:szCs w:val="28"/>
              </w:rPr>
              <w:t xml:space="preserve"> Е Ш Е Н И Е</w:t>
            </w:r>
          </w:p>
          <w:p w:rsidR="00785BE3" w:rsidRDefault="00785BE3" w:rsidP="00785BE3">
            <w:pPr>
              <w:rPr>
                <w:sz w:val="28"/>
                <w:szCs w:val="28"/>
              </w:rPr>
            </w:pPr>
          </w:p>
          <w:tbl>
            <w:tblPr>
              <w:tblW w:w="10173" w:type="dxa"/>
              <w:tblInd w:w="959" w:type="dxa"/>
              <w:tblLayout w:type="fixed"/>
              <w:tblLook w:val="01E0"/>
            </w:tblPr>
            <w:tblGrid>
              <w:gridCol w:w="8080"/>
              <w:gridCol w:w="2093"/>
            </w:tblGrid>
            <w:tr w:rsidR="00785BE3" w:rsidTr="001B20DE">
              <w:tc>
                <w:tcPr>
                  <w:tcW w:w="8080" w:type="dxa"/>
                </w:tcPr>
                <w:p w:rsidR="00785BE3" w:rsidRDefault="00785BE3" w:rsidP="001B20DE">
                  <w:pPr>
                    <w:suppressAutoHyphens/>
                    <w:jc w:val="center"/>
                    <w:rPr>
                      <w:rFonts w:ascii="Arial" w:hAnsi="Arial" w:cs="Arial"/>
                    </w:rPr>
                  </w:pPr>
                </w:p>
                <w:p w:rsidR="00785BE3" w:rsidRDefault="00785BE3" w:rsidP="001B20DE">
                  <w:pPr>
                    <w:suppressAutoHyphens/>
                    <w:jc w:val="center"/>
                    <w:rPr>
                      <w:rFonts w:ascii="Arial" w:hAnsi="Arial" w:cs="Arial"/>
                      <w:lang w:val="tt-RU"/>
                    </w:rPr>
                  </w:pPr>
                  <w:r>
                    <w:rPr>
                      <w:rFonts w:ascii="Arial" w:hAnsi="Arial" w:cs="Arial"/>
                      <w:lang w:val="tt-RU"/>
                    </w:rPr>
                    <w:t xml:space="preserve"> </w:t>
                  </w:r>
                </w:p>
              </w:tc>
              <w:tc>
                <w:tcPr>
                  <w:tcW w:w="2093" w:type="dxa"/>
                </w:tcPr>
                <w:p w:rsidR="00785BE3" w:rsidRDefault="00785BE3" w:rsidP="001B20DE">
                  <w:pPr>
                    <w:pStyle w:val="a7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785BE3" w:rsidRDefault="00785BE3" w:rsidP="00785BE3">
            <w:pPr>
              <w:jc w:val="center"/>
              <w:rPr>
                <w:b/>
                <w:sz w:val="26"/>
                <w:szCs w:val="28"/>
              </w:rPr>
            </w:pPr>
            <w:r w:rsidRPr="00BF005B">
              <w:rPr>
                <w:b/>
                <w:sz w:val="26"/>
                <w:szCs w:val="28"/>
              </w:rPr>
              <w:t xml:space="preserve">О ПРОЕКТЕ ОТЧЕТА  ОБ ИСПОЛНЕНИИ БЮДЖЕТА СЕЛЬСКОГО ПОСЕЛЕНИЯ </w:t>
            </w:r>
            <w:r>
              <w:rPr>
                <w:b/>
                <w:sz w:val="26"/>
                <w:szCs w:val="28"/>
              </w:rPr>
              <w:t>МЕНДЯНОВСКИЙ</w:t>
            </w:r>
            <w:r w:rsidRPr="00BF005B">
              <w:rPr>
                <w:b/>
                <w:sz w:val="26"/>
                <w:szCs w:val="28"/>
              </w:rPr>
              <w:t xml:space="preserve"> СЕЛЬСОВЕТ МУНИЦИПАЛЬНОГО РАЙОНА АЛЬШЕЕВСКИЙ РАЙОН РЕСПУБЛИКИ БАШКОРТОСТАН ЗА</w:t>
            </w:r>
            <w:r w:rsidRPr="00BF005B">
              <w:rPr>
                <w:sz w:val="26"/>
                <w:szCs w:val="28"/>
              </w:rPr>
              <w:t xml:space="preserve"> </w:t>
            </w:r>
            <w:r w:rsidRPr="00BF005B">
              <w:rPr>
                <w:b/>
                <w:sz w:val="26"/>
                <w:szCs w:val="28"/>
              </w:rPr>
              <w:t>20</w:t>
            </w:r>
            <w:r w:rsidR="001053D8">
              <w:rPr>
                <w:b/>
                <w:sz w:val="26"/>
                <w:szCs w:val="28"/>
              </w:rPr>
              <w:t>21</w:t>
            </w:r>
            <w:r w:rsidRPr="00BF005B">
              <w:rPr>
                <w:b/>
                <w:sz w:val="26"/>
                <w:szCs w:val="28"/>
              </w:rPr>
              <w:t xml:space="preserve"> ГОД.</w:t>
            </w:r>
          </w:p>
          <w:p w:rsidR="00B07391" w:rsidRPr="00BF005B" w:rsidRDefault="00B07391" w:rsidP="00785BE3">
            <w:pPr>
              <w:jc w:val="center"/>
              <w:rPr>
                <w:b/>
                <w:sz w:val="26"/>
                <w:szCs w:val="28"/>
              </w:rPr>
            </w:pPr>
          </w:p>
          <w:p w:rsidR="00785BE3" w:rsidRPr="00BF005B" w:rsidRDefault="00785BE3" w:rsidP="00785BE3">
            <w:pPr>
              <w:jc w:val="both"/>
              <w:rPr>
                <w:b/>
                <w:sz w:val="26"/>
                <w:szCs w:val="28"/>
              </w:rPr>
            </w:pPr>
            <w:r w:rsidRPr="00BF005B">
              <w:rPr>
                <w:sz w:val="26"/>
              </w:rPr>
              <w:t xml:space="preserve">             </w:t>
            </w:r>
            <w:r w:rsidRPr="00BF005B">
              <w:rPr>
                <w:sz w:val="26"/>
                <w:szCs w:val="28"/>
              </w:rPr>
              <w:t xml:space="preserve">  Совет сельского поселения </w:t>
            </w:r>
            <w:proofErr w:type="spellStart"/>
            <w:r>
              <w:rPr>
                <w:sz w:val="26"/>
                <w:szCs w:val="28"/>
              </w:rPr>
              <w:t>Мендяновский</w:t>
            </w:r>
            <w:proofErr w:type="spellEnd"/>
            <w:r w:rsidRPr="00BF005B">
              <w:rPr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F005B">
              <w:rPr>
                <w:sz w:val="26"/>
                <w:szCs w:val="28"/>
              </w:rPr>
              <w:t>Альшеевский</w:t>
            </w:r>
            <w:proofErr w:type="spellEnd"/>
            <w:r w:rsidRPr="00BF005B">
              <w:rPr>
                <w:sz w:val="26"/>
                <w:szCs w:val="28"/>
              </w:rPr>
              <w:t xml:space="preserve"> район Республики Башкортостан  </w:t>
            </w:r>
            <w:r w:rsidRPr="00BF005B">
              <w:rPr>
                <w:b/>
                <w:sz w:val="26"/>
                <w:szCs w:val="28"/>
              </w:rPr>
              <w:t>решил</w:t>
            </w:r>
            <w:proofErr w:type="gramStart"/>
            <w:r w:rsidRPr="00BF005B">
              <w:rPr>
                <w:b/>
                <w:sz w:val="26"/>
                <w:szCs w:val="28"/>
              </w:rPr>
              <w:t xml:space="preserve"> :</w:t>
            </w:r>
            <w:proofErr w:type="gramEnd"/>
          </w:p>
          <w:p w:rsidR="00785BE3" w:rsidRPr="00BF005B" w:rsidRDefault="00785BE3" w:rsidP="00785BE3">
            <w:pPr>
              <w:rPr>
                <w:sz w:val="26"/>
                <w:szCs w:val="28"/>
              </w:rPr>
            </w:pPr>
          </w:p>
          <w:p w:rsidR="00785BE3" w:rsidRPr="00BF005B" w:rsidRDefault="00785BE3" w:rsidP="00785BE3">
            <w:pPr>
              <w:jc w:val="both"/>
              <w:rPr>
                <w:sz w:val="26"/>
                <w:szCs w:val="28"/>
              </w:rPr>
            </w:pPr>
            <w:r w:rsidRPr="00BF005B">
              <w:rPr>
                <w:sz w:val="26"/>
                <w:szCs w:val="28"/>
              </w:rPr>
              <w:t xml:space="preserve">1.Принять к рассмотрению проект отчета  об исполнении бюджета сельского поселения </w:t>
            </w:r>
            <w:proofErr w:type="spellStart"/>
            <w:r>
              <w:rPr>
                <w:sz w:val="26"/>
                <w:szCs w:val="28"/>
              </w:rPr>
              <w:t>Мендяновский</w:t>
            </w:r>
            <w:proofErr w:type="spellEnd"/>
            <w:r w:rsidRPr="00BF005B">
              <w:rPr>
                <w:sz w:val="26"/>
                <w:szCs w:val="28"/>
              </w:rPr>
              <w:t xml:space="preserve"> сельсовет за 20</w:t>
            </w:r>
            <w:r w:rsidR="001053D8">
              <w:rPr>
                <w:sz w:val="26"/>
                <w:szCs w:val="28"/>
              </w:rPr>
              <w:t>21</w:t>
            </w:r>
            <w:r w:rsidRPr="00BF005B">
              <w:rPr>
                <w:sz w:val="26"/>
                <w:szCs w:val="28"/>
              </w:rPr>
              <w:t xml:space="preserve"> год согласно приложени</w:t>
            </w:r>
            <w:r>
              <w:rPr>
                <w:sz w:val="26"/>
                <w:szCs w:val="28"/>
              </w:rPr>
              <w:t>ю</w:t>
            </w:r>
            <w:proofErr w:type="gramStart"/>
            <w:r w:rsidRPr="00BF005B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 .</w:t>
            </w:r>
            <w:proofErr w:type="gramEnd"/>
          </w:p>
          <w:p w:rsidR="00785BE3" w:rsidRPr="00BF005B" w:rsidRDefault="00785BE3" w:rsidP="00785BE3">
            <w:pPr>
              <w:jc w:val="both"/>
              <w:rPr>
                <w:sz w:val="26"/>
                <w:szCs w:val="28"/>
              </w:rPr>
            </w:pPr>
            <w:proofErr w:type="gramStart"/>
            <w:r w:rsidRPr="00BF005B">
              <w:rPr>
                <w:sz w:val="26"/>
                <w:szCs w:val="28"/>
              </w:rPr>
              <w:t xml:space="preserve">2.В соответствии с пунктами 2,3 части третьей ст.28 ФЗ «Об общих принципах организации местного самоуправления в Российской Федерации» провести отчет об исполнении бюджета сельского поселения </w:t>
            </w:r>
            <w:proofErr w:type="spellStart"/>
            <w:r>
              <w:rPr>
                <w:sz w:val="26"/>
                <w:szCs w:val="28"/>
              </w:rPr>
              <w:t>Мендяновский</w:t>
            </w:r>
            <w:proofErr w:type="spellEnd"/>
            <w:r w:rsidRPr="00BF005B">
              <w:rPr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 w:rsidRPr="00BF005B">
              <w:rPr>
                <w:sz w:val="26"/>
                <w:szCs w:val="28"/>
              </w:rPr>
              <w:t>Альшеевский</w:t>
            </w:r>
            <w:proofErr w:type="spellEnd"/>
            <w:r w:rsidRPr="00BF005B">
              <w:rPr>
                <w:sz w:val="26"/>
                <w:szCs w:val="28"/>
              </w:rPr>
              <w:t xml:space="preserve"> район Республики Башкортостан за 20</w:t>
            </w:r>
            <w:r w:rsidR="00B07391">
              <w:rPr>
                <w:sz w:val="26"/>
                <w:szCs w:val="28"/>
              </w:rPr>
              <w:t>21</w:t>
            </w:r>
            <w:r w:rsidRPr="00BF005B">
              <w:rPr>
                <w:sz w:val="26"/>
                <w:szCs w:val="28"/>
              </w:rPr>
              <w:t xml:space="preserve"> год на</w:t>
            </w:r>
            <w:r>
              <w:rPr>
                <w:sz w:val="26"/>
                <w:szCs w:val="28"/>
              </w:rPr>
              <w:t xml:space="preserve"> </w:t>
            </w:r>
            <w:r w:rsidR="00CF5E63">
              <w:rPr>
                <w:sz w:val="26"/>
                <w:szCs w:val="28"/>
              </w:rPr>
              <w:t>публичные слушания  16</w:t>
            </w:r>
            <w:r w:rsidR="00B07391">
              <w:rPr>
                <w:sz w:val="26"/>
                <w:szCs w:val="28"/>
              </w:rPr>
              <w:t xml:space="preserve"> мая  2022</w:t>
            </w:r>
            <w:r w:rsidRPr="00BF005B">
              <w:rPr>
                <w:sz w:val="26"/>
                <w:szCs w:val="28"/>
              </w:rPr>
              <w:t xml:space="preserve"> года в 15.00 часов  в здании </w:t>
            </w:r>
            <w:proofErr w:type="spellStart"/>
            <w:r>
              <w:rPr>
                <w:sz w:val="26"/>
                <w:szCs w:val="28"/>
              </w:rPr>
              <w:t>Мендяновского</w:t>
            </w:r>
            <w:proofErr w:type="spellEnd"/>
            <w:r w:rsidRPr="00BF005B">
              <w:rPr>
                <w:sz w:val="26"/>
                <w:szCs w:val="28"/>
              </w:rPr>
              <w:t xml:space="preserve"> СДК.</w:t>
            </w:r>
            <w:proofErr w:type="gramEnd"/>
          </w:p>
          <w:p w:rsidR="00785BE3" w:rsidRPr="00BF005B" w:rsidRDefault="00785BE3" w:rsidP="00785BE3">
            <w:pPr>
              <w:jc w:val="both"/>
              <w:rPr>
                <w:sz w:val="26"/>
                <w:szCs w:val="28"/>
              </w:rPr>
            </w:pPr>
            <w:r w:rsidRPr="00BF005B">
              <w:rPr>
                <w:sz w:val="26"/>
                <w:szCs w:val="28"/>
              </w:rPr>
              <w:t xml:space="preserve">3. Организацию и проведение публичных слушаний по проекту отчета об исполнении бюджета сельского поселения </w:t>
            </w:r>
            <w:proofErr w:type="spellStart"/>
            <w:r>
              <w:rPr>
                <w:sz w:val="26"/>
                <w:szCs w:val="28"/>
              </w:rPr>
              <w:t>Мендяновский</w:t>
            </w:r>
            <w:proofErr w:type="spellEnd"/>
            <w:r w:rsidRPr="00BF005B">
              <w:rPr>
                <w:sz w:val="26"/>
                <w:szCs w:val="28"/>
              </w:rPr>
              <w:t xml:space="preserve"> сельсовет за 20</w:t>
            </w:r>
            <w:r w:rsidR="00B07391">
              <w:rPr>
                <w:sz w:val="26"/>
                <w:szCs w:val="28"/>
              </w:rPr>
              <w:t>21</w:t>
            </w:r>
            <w:r w:rsidRPr="00BF005B">
              <w:rPr>
                <w:sz w:val="26"/>
                <w:szCs w:val="28"/>
              </w:rPr>
              <w:t xml:space="preserve"> год возложить на комиссию Совета по подготовке и проведению публичных слушаний.</w:t>
            </w:r>
          </w:p>
          <w:p w:rsidR="00785BE3" w:rsidRPr="00BF005B" w:rsidRDefault="00785BE3" w:rsidP="00785BE3">
            <w:pPr>
              <w:jc w:val="both"/>
              <w:rPr>
                <w:sz w:val="26"/>
                <w:szCs w:val="28"/>
              </w:rPr>
            </w:pPr>
            <w:r w:rsidRPr="00BF005B">
              <w:rPr>
                <w:sz w:val="26"/>
                <w:szCs w:val="28"/>
              </w:rPr>
              <w:t xml:space="preserve">4.Установить,что письменные предложения жителей сельского поселения </w:t>
            </w:r>
            <w:proofErr w:type="spellStart"/>
            <w:r>
              <w:rPr>
                <w:sz w:val="26"/>
                <w:szCs w:val="28"/>
              </w:rPr>
              <w:t>Мендяновский</w:t>
            </w:r>
            <w:proofErr w:type="spellEnd"/>
            <w:r w:rsidRPr="00BF005B">
              <w:rPr>
                <w:sz w:val="26"/>
                <w:szCs w:val="28"/>
              </w:rPr>
              <w:t xml:space="preserve"> сельсовет по проекту  отчета об исполнении бюджета  сельского поселения </w:t>
            </w:r>
            <w:proofErr w:type="spellStart"/>
            <w:r>
              <w:rPr>
                <w:sz w:val="26"/>
                <w:szCs w:val="28"/>
              </w:rPr>
              <w:t>Мендяновский</w:t>
            </w:r>
            <w:proofErr w:type="spellEnd"/>
            <w:r w:rsidRPr="00BF005B">
              <w:rPr>
                <w:sz w:val="26"/>
                <w:szCs w:val="28"/>
              </w:rPr>
              <w:t xml:space="preserve"> сельсовет направляются в Совет по адресу </w:t>
            </w:r>
            <w:proofErr w:type="spellStart"/>
            <w:r w:rsidRPr="00BF005B">
              <w:rPr>
                <w:sz w:val="26"/>
                <w:szCs w:val="28"/>
              </w:rPr>
              <w:t>с</w:t>
            </w:r>
            <w:proofErr w:type="gramStart"/>
            <w:r w:rsidRPr="00BF005B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>М</w:t>
            </w:r>
            <w:proofErr w:type="gramEnd"/>
            <w:r>
              <w:rPr>
                <w:sz w:val="26"/>
                <w:szCs w:val="28"/>
              </w:rPr>
              <w:t>ендяново</w:t>
            </w:r>
            <w:proofErr w:type="spellEnd"/>
            <w:r w:rsidRPr="00BF005B">
              <w:rPr>
                <w:sz w:val="26"/>
                <w:szCs w:val="28"/>
              </w:rPr>
              <w:t>, ул.</w:t>
            </w:r>
            <w:r>
              <w:rPr>
                <w:sz w:val="26"/>
                <w:szCs w:val="28"/>
              </w:rPr>
              <w:t xml:space="preserve"> Центральная д.68</w:t>
            </w:r>
            <w:r w:rsidRPr="00BF005B">
              <w:rPr>
                <w:sz w:val="26"/>
                <w:szCs w:val="28"/>
              </w:rPr>
              <w:t xml:space="preserve"> в период со дня обнародования настоящего решени</w:t>
            </w:r>
            <w:r w:rsidR="00B07391">
              <w:rPr>
                <w:sz w:val="26"/>
                <w:szCs w:val="28"/>
              </w:rPr>
              <w:t>я до15</w:t>
            </w:r>
            <w:r w:rsidRPr="00BF005B">
              <w:rPr>
                <w:sz w:val="26"/>
                <w:szCs w:val="28"/>
              </w:rPr>
              <w:t xml:space="preserve"> мая 20</w:t>
            </w:r>
            <w:r w:rsidR="00B07391">
              <w:rPr>
                <w:sz w:val="26"/>
                <w:szCs w:val="28"/>
              </w:rPr>
              <w:t>22</w:t>
            </w:r>
            <w:r w:rsidRPr="00BF005B">
              <w:rPr>
                <w:sz w:val="26"/>
                <w:szCs w:val="28"/>
              </w:rPr>
              <w:t xml:space="preserve"> года.</w:t>
            </w:r>
          </w:p>
          <w:p w:rsidR="00785BE3" w:rsidRDefault="00785BE3" w:rsidP="00785BE3">
            <w:pPr>
              <w:jc w:val="both"/>
              <w:rPr>
                <w:sz w:val="26"/>
                <w:szCs w:val="28"/>
              </w:rPr>
            </w:pPr>
            <w:r w:rsidRPr="00BF005B">
              <w:rPr>
                <w:sz w:val="26"/>
                <w:szCs w:val="28"/>
              </w:rPr>
              <w:t xml:space="preserve">5.Обнародовать настоящее решение на сайте  администрации сельского поселения </w:t>
            </w:r>
            <w:proofErr w:type="spellStart"/>
            <w:r>
              <w:rPr>
                <w:sz w:val="26"/>
                <w:szCs w:val="28"/>
              </w:rPr>
              <w:t>Мендяновский</w:t>
            </w:r>
            <w:proofErr w:type="spellEnd"/>
            <w:r w:rsidRPr="00BF005B">
              <w:rPr>
                <w:sz w:val="26"/>
                <w:szCs w:val="28"/>
              </w:rPr>
              <w:t xml:space="preserve"> сельсовет и в  установленных местах.  </w:t>
            </w:r>
          </w:p>
          <w:p w:rsidR="00785BE3" w:rsidRDefault="00785BE3" w:rsidP="00785BE3">
            <w:pPr>
              <w:jc w:val="both"/>
              <w:rPr>
                <w:sz w:val="26"/>
                <w:szCs w:val="28"/>
              </w:rPr>
            </w:pPr>
          </w:p>
          <w:p w:rsidR="00785BE3" w:rsidRDefault="00785BE3" w:rsidP="00785BE3">
            <w:pPr>
              <w:rPr>
                <w:sz w:val="26"/>
                <w:szCs w:val="28"/>
              </w:rPr>
            </w:pPr>
            <w:r w:rsidRPr="00BF005B">
              <w:rPr>
                <w:sz w:val="26"/>
                <w:szCs w:val="28"/>
              </w:rPr>
              <w:t xml:space="preserve">Глава сельского поселения                                                      </w:t>
            </w:r>
            <w:r>
              <w:rPr>
                <w:sz w:val="26"/>
                <w:szCs w:val="28"/>
              </w:rPr>
              <w:t xml:space="preserve">  </w:t>
            </w:r>
            <w:proofErr w:type="spellStart"/>
            <w:r>
              <w:rPr>
                <w:sz w:val="26"/>
                <w:szCs w:val="28"/>
              </w:rPr>
              <w:t>Р.Р.Ситдиков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785BE3" w:rsidRDefault="00785BE3"/>
          <w:p w:rsidR="001053D8" w:rsidRDefault="001053D8" w:rsidP="001053D8">
            <w:pPr>
              <w:jc w:val="right"/>
            </w:pPr>
          </w:p>
          <w:p w:rsidR="00B07391" w:rsidRDefault="00B07391" w:rsidP="001053D8">
            <w:pPr>
              <w:jc w:val="right"/>
            </w:pPr>
          </w:p>
          <w:p w:rsidR="00B07391" w:rsidRDefault="00B07391" w:rsidP="001053D8">
            <w:pPr>
              <w:jc w:val="right"/>
            </w:pPr>
          </w:p>
          <w:p w:rsidR="00B07391" w:rsidRDefault="00B07391" w:rsidP="001053D8">
            <w:pPr>
              <w:jc w:val="right"/>
            </w:pPr>
          </w:p>
          <w:p w:rsidR="00B07391" w:rsidRPr="007B67C6" w:rsidRDefault="00B07391" w:rsidP="00B07391">
            <w:pPr>
              <w:tabs>
                <w:tab w:val="num" w:pos="561"/>
                <w:tab w:val="num" w:pos="1309"/>
                <w:tab w:val="left" w:pos="9724"/>
              </w:tabs>
              <w:ind w:right="-96"/>
              <w:jc w:val="both"/>
            </w:pPr>
            <w:proofErr w:type="spellStart"/>
            <w:r w:rsidRPr="007B67C6">
              <w:rPr>
                <w:sz w:val="22"/>
                <w:szCs w:val="22"/>
              </w:rPr>
              <w:t>с</w:t>
            </w:r>
            <w:proofErr w:type="gramStart"/>
            <w:r w:rsidRPr="007B67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ендяново</w:t>
            </w:r>
            <w:proofErr w:type="spellEnd"/>
          </w:p>
          <w:p w:rsidR="00B07391" w:rsidRPr="007B67C6" w:rsidRDefault="00B07391" w:rsidP="00B07391">
            <w:pPr>
              <w:tabs>
                <w:tab w:val="num" w:pos="561"/>
                <w:tab w:val="num" w:pos="1309"/>
                <w:tab w:val="left" w:pos="9724"/>
              </w:tabs>
              <w:ind w:right="-96"/>
              <w:jc w:val="both"/>
            </w:pPr>
            <w:r w:rsidRPr="007B67C6">
              <w:rPr>
                <w:sz w:val="22"/>
                <w:szCs w:val="22"/>
              </w:rPr>
              <w:t xml:space="preserve">от </w:t>
            </w:r>
            <w:r w:rsidR="00EF1EC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апреля</w:t>
            </w:r>
            <w:r w:rsidRPr="007B67C6">
              <w:rPr>
                <w:sz w:val="22"/>
                <w:szCs w:val="22"/>
              </w:rPr>
              <w:t xml:space="preserve">  202</w:t>
            </w:r>
            <w:r>
              <w:rPr>
                <w:sz w:val="22"/>
                <w:szCs w:val="22"/>
              </w:rPr>
              <w:t>2</w:t>
            </w:r>
            <w:r w:rsidRPr="007B67C6">
              <w:rPr>
                <w:sz w:val="22"/>
                <w:szCs w:val="22"/>
              </w:rPr>
              <w:t xml:space="preserve"> года</w:t>
            </w:r>
          </w:p>
          <w:p w:rsidR="00B07391" w:rsidRPr="007B67C6" w:rsidRDefault="00B07391" w:rsidP="00B07391">
            <w:pPr>
              <w:tabs>
                <w:tab w:val="num" w:pos="561"/>
                <w:tab w:val="num" w:pos="1309"/>
                <w:tab w:val="left" w:pos="9724"/>
              </w:tabs>
              <w:ind w:right="-96"/>
              <w:jc w:val="both"/>
            </w:pPr>
            <w:r w:rsidRPr="007B67C6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131</w:t>
            </w:r>
          </w:p>
          <w:p w:rsidR="00B07391" w:rsidRDefault="00B07391" w:rsidP="00B07391"/>
          <w:p w:rsidR="00B07391" w:rsidRDefault="00B07391" w:rsidP="001053D8">
            <w:pPr>
              <w:jc w:val="right"/>
            </w:pPr>
          </w:p>
          <w:p w:rsidR="00B07391" w:rsidRDefault="00B07391" w:rsidP="001053D8">
            <w:pPr>
              <w:jc w:val="right"/>
            </w:pPr>
          </w:p>
          <w:p w:rsidR="001053D8" w:rsidRDefault="001053D8" w:rsidP="001053D8">
            <w:pPr>
              <w:jc w:val="right"/>
            </w:pPr>
          </w:p>
          <w:p w:rsidR="00785BE3" w:rsidRDefault="001053D8" w:rsidP="001053D8">
            <w:pPr>
              <w:jc w:val="right"/>
            </w:pPr>
            <w:r>
              <w:t>Приложение №1</w:t>
            </w:r>
          </w:p>
          <w:p w:rsidR="00785BE3" w:rsidRDefault="00785BE3"/>
          <w:tbl>
            <w:tblPr>
              <w:tblW w:w="9893" w:type="dxa"/>
              <w:tblBorders>
                <w:bottom w:val="double" w:sz="18" w:space="0" w:color="auto"/>
              </w:tblBorders>
              <w:tblLayout w:type="fixed"/>
              <w:tblLook w:val="00A0"/>
            </w:tblPr>
            <w:tblGrid>
              <w:gridCol w:w="3953"/>
              <w:gridCol w:w="2511"/>
              <w:gridCol w:w="3429"/>
            </w:tblGrid>
            <w:tr w:rsidR="004A0452" w:rsidRPr="00563F2D" w:rsidTr="001B20DE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0452" w:rsidRPr="00563F2D" w:rsidRDefault="004A0452" w:rsidP="001B20DE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БАШҠОРТОСТАН РЕСПУБЛИКАҺ</w:t>
                  </w:r>
                  <w:proofErr w:type="gramStart"/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Ы</w:t>
                  </w:r>
                  <w:proofErr w:type="gramEnd"/>
                </w:p>
                <w:p w:rsidR="004A0452" w:rsidRPr="00563F2D" w:rsidRDefault="004A0452" w:rsidP="001B20DE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4A0452" w:rsidRPr="00563F2D" w:rsidRDefault="004A0452" w:rsidP="001B20DE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4A0452" w:rsidRPr="00563F2D" w:rsidRDefault="004A0452" w:rsidP="001B20DE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/>
                      <w:b/>
                      <w:sz w:val="20"/>
                      <w:szCs w:val="20"/>
                    </w:rPr>
                    <w:t>МӘНДӘН</w:t>
                  </w:r>
                  <w:r w:rsidRPr="00563F2D">
                    <w:rPr>
                      <w:rFonts w:ascii="a_Timer(15%) Bashkir" w:hAnsi="a_Timer(15%) Bashkir" w:cs="Arial"/>
                      <w:sz w:val="20"/>
                      <w:szCs w:val="20"/>
                    </w:rPr>
                    <w:t xml:space="preserve"> </w:t>
                  </w: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АУЫЛ СОВЕТЫ</w:t>
                  </w:r>
                </w:p>
                <w:p w:rsidR="004A0452" w:rsidRPr="00563F2D" w:rsidRDefault="004A0452" w:rsidP="001B20DE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4A0452" w:rsidRPr="00563F2D" w:rsidRDefault="004A0452" w:rsidP="001B20DE">
                  <w:pPr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4A0452" w:rsidRPr="00563F2D" w:rsidRDefault="004A0452" w:rsidP="001B20DE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4A0452" w:rsidRPr="00563F2D" w:rsidRDefault="004A0452" w:rsidP="001B20DE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(БАШҠОРТОСТАН РЕСПУБЛИКАҺ</w:t>
                  </w:r>
                  <w:proofErr w:type="gramStart"/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Ы</w:t>
                  </w:r>
                  <w:proofErr w:type="gramEnd"/>
                </w:p>
                <w:p w:rsidR="004A0452" w:rsidRPr="00563F2D" w:rsidRDefault="004A0452" w:rsidP="001B20DE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ӘЛШӘЙ РАЙОНЫ</w:t>
                  </w:r>
                </w:p>
                <w:p w:rsidR="004A0452" w:rsidRPr="00563F2D" w:rsidRDefault="004A0452" w:rsidP="001B20DE">
                  <w:pPr>
                    <w:jc w:val="center"/>
                    <w:rPr>
                      <w:rFonts w:ascii="a_Timer(05%) Bashkir" w:hAnsi="a_Timer(05%) Bashkir" w:cs="Arial"/>
                    </w:rPr>
                  </w:pPr>
                  <w:proofErr w:type="gramStart"/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МӘНДӘН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0452" w:rsidRPr="00563F2D" w:rsidRDefault="004A0452" w:rsidP="001B20DE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>
                    <w:rPr>
                      <w:rFonts w:ascii="a_Timer(05%) Bashkir" w:hAnsi="a_Timer(05%) Bashkir"/>
                      <w:noProof/>
                    </w:rPr>
                    <w:drawing>
                      <wp:inline distT="0" distB="0" distL="0" distR="0">
                        <wp:extent cx="771525" cy="9715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0452" w:rsidRPr="00563F2D" w:rsidRDefault="004A0452" w:rsidP="001B20DE"/>
                <w:p w:rsidR="004A0452" w:rsidRPr="00563F2D" w:rsidRDefault="004A0452" w:rsidP="001B20D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0452" w:rsidRPr="00563F2D" w:rsidRDefault="004A0452" w:rsidP="001B20DE">
                  <w:pPr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СОВЕТ</w:t>
                  </w:r>
                </w:p>
                <w:p w:rsidR="004A0452" w:rsidRPr="00563F2D" w:rsidRDefault="004A0452" w:rsidP="001B20DE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4A0452" w:rsidRPr="00563F2D" w:rsidRDefault="004A0452" w:rsidP="001B20DE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МЕНДЯНОВСКИЙ СЕЛЬСОВЕТ</w:t>
                  </w:r>
                </w:p>
                <w:p w:rsidR="004A0452" w:rsidRPr="00563F2D" w:rsidRDefault="004A0452" w:rsidP="001B20DE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4A0452" w:rsidRPr="00563F2D" w:rsidRDefault="004A0452" w:rsidP="001B20DE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4A0452" w:rsidRPr="00563F2D" w:rsidRDefault="004A0452" w:rsidP="001B20DE">
                  <w:pPr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 w:rsidRPr="00563F2D"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4A0452" w:rsidRPr="00563F2D" w:rsidRDefault="004A0452" w:rsidP="001B20DE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4A0452" w:rsidRPr="00563F2D" w:rsidRDefault="004A0452" w:rsidP="001B20DE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proofErr w:type="gramStart"/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(МЕНДЯНОВСКИЙ СЕЛЬСОВЕТ</w:t>
                  </w:r>
                  <w:proofErr w:type="gramEnd"/>
                </w:p>
                <w:p w:rsidR="004A0452" w:rsidRPr="00563F2D" w:rsidRDefault="004A0452" w:rsidP="001B20DE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АЛЬШЕЕВСКОГО  РАЙОНА</w:t>
                  </w:r>
                </w:p>
                <w:p w:rsidR="004A0452" w:rsidRPr="00563F2D" w:rsidRDefault="004A0452" w:rsidP="001B20DE">
                  <w:pPr>
                    <w:jc w:val="center"/>
                    <w:rPr>
                      <w:rFonts w:ascii="a_Timer(05%) Bashkir" w:hAnsi="a_Timer(05%) Bashkir" w:cs="Arial"/>
                      <w:sz w:val="16"/>
                      <w:szCs w:val="20"/>
                    </w:rPr>
                  </w:pPr>
                  <w:proofErr w:type="gramStart"/>
                  <w:r w:rsidRPr="00563F2D">
                    <w:rPr>
                      <w:rFonts w:ascii="a_Timer(05%) Bashkir" w:hAnsi="a_Timer(05%) Bashkir" w:cs="Arial"/>
                      <w:sz w:val="16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4A0452" w:rsidRPr="00563F2D" w:rsidRDefault="004A0452" w:rsidP="001B20DE">
                  <w:pPr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</w:rPr>
                  </w:pPr>
                </w:p>
              </w:tc>
            </w:tr>
          </w:tbl>
          <w:p w:rsidR="004A0452" w:rsidRPr="00563F2D" w:rsidRDefault="004A0452" w:rsidP="001B20DE">
            <w:pPr>
              <w:rPr>
                <w:sz w:val="28"/>
                <w:szCs w:val="28"/>
              </w:rPr>
            </w:pPr>
          </w:p>
        </w:tc>
      </w:tr>
    </w:tbl>
    <w:p w:rsidR="004A0452" w:rsidRPr="00563F2D" w:rsidRDefault="004A0452" w:rsidP="004A0452">
      <w:pPr>
        <w:ind w:firstLine="900"/>
        <w:jc w:val="center"/>
        <w:rPr>
          <w:b/>
          <w:sz w:val="28"/>
          <w:szCs w:val="28"/>
        </w:rPr>
      </w:pPr>
    </w:p>
    <w:p w:rsidR="004A0452" w:rsidRPr="00563F2D" w:rsidRDefault="004A0452" w:rsidP="004A0452">
      <w:pPr>
        <w:ind w:firstLine="900"/>
        <w:jc w:val="center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t xml:space="preserve">КАРАР                                                          </w:t>
      </w:r>
      <w:proofErr w:type="gramStart"/>
      <w:r w:rsidRPr="00563F2D">
        <w:rPr>
          <w:b/>
          <w:sz w:val="28"/>
          <w:szCs w:val="28"/>
        </w:rPr>
        <w:t>Р</w:t>
      </w:r>
      <w:proofErr w:type="gramEnd"/>
      <w:r w:rsidRPr="00563F2D">
        <w:rPr>
          <w:b/>
          <w:sz w:val="28"/>
          <w:szCs w:val="28"/>
        </w:rPr>
        <w:t xml:space="preserve"> Е Ш Е Н И Е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 w:rsidR="005F49DC">
        <w:rPr>
          <w:b/>
          <w:bCs/>
          <w:sz w:val="28"/>
        </w:rPr>
        <w:t>Мендяновский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за </w:t>
      </w:r>
      <w:r w:rsidR="00E15C99">
        <w:rPr>
          <w:b/>
          <w:bCs/>
          <w:sz w:val="28"/>
        </w:rPr>
        <w:t>2021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E15C99">
        <w:rPr>
          <w:sz w:val="28"/>
        </w:rPr>
        <w:t>2021</w:t>
      </w:r>
      <w:r>
        <w:rPr>
          <w:sz w:val="28"/>
        </w:rPr>
        <w:t xml:space="preserve"> год по доходам в сумме </w:t>
      </w:r>
      <w:r w:rsidR="00E15C99">
        <w:rPr>
          <w:sz w:val="28"/>
        </w:rPr>
        <w:t>3 176 407,94</w:t>
      </w:r>
      <w:r w:rsidR="00D414FD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E15C99">
        <w:rPr>
          <w:color w:val="000000"/>
          <w:sz w:val="28"/>
        </w:rPr>
        <w:t>121,05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E15C99">
        <w:rPr>
          <w:sz w:val="28"/>
        </w:rPr>
        <w:t>3 225 106,48</w:t>
      </w:r>
      <w:r>
        <w:rPr>
          <w:sz w:val="28"/>
        </w:rPr>
        <w:t xml:space="preserve"> рублей или </w:t>
      </w:r>
      <w:r w:rsidR="00E15C99">
        <w:rPr>
          <w:sz w:val="28"/>
        </w:rPr>
        <w:t>122,91</w:t>
      </w:r>
      <w:bookmarkStart w:id="0" w:name="_GoBack"/>
      <w:bookmarkEnd w:id="0"/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E15C99">
        <w:rPr>
          <w:sz w:val="28"/>
        </w:rPr>
        <w:t>2021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E15C9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E15C9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 целевым статьям  (муниципальным </w:t>
      </w:r>
      <w:r>
        <w:rPr>
          <w:sz w:val="28"/>
          <w:szCs w:val="28"/>
        </w:rPr>
        <w:lastRenderedPageBreak/>
        <w:t xml:space="preserve">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E15C99">
        <w:rPr>
          <w:sz w:val="28"/>
        </w:rPr>
        <w:t>2021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5F49DC">
        <w:rPr>
          <w:bCs/>
          <w:sz w:val="28"/>
        </w:rPr>
        <w:t>Мендяновский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E15C99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4A0452" w:rsidRPr="007B67C6" w:rsidRDefault="004A0452" w:rsidP="004A0452">
      <w:pPr>
        <w:jc w:val="both"/>
      </w:pPr>
    </w:p>
    <w:p w:rsidR="004A0452" w:rsidRPr="007B67C6" w:rsidRDefault="004A0452" w:rsidP="004A0452">
      <w:pPr>
        <w:jc w:val="both"/>
      </w:pPr>
      <w:r w:rsidRPr="007B67C6">
        <w:t xml:space="preserve">Глава сельского поселения                                                 </w:t>
      </w:r>
      <w:r>
        <w:t xml:space="preserve">Р.Р. </w:t>
      </w:r>
      <w:proofErr w:type="spellStart"/>
      <w:r>
        <w:t>Ситдиков</w:t>
      </w:r>
      <w:proofErr w:type="spellEnd"/>
    </w:p>
    <w:p w:rsidR="004A0452" w:rsidRPr="007B67C6" w:rsidRDefault="004A0452" w:rsidP="004A0452">
      <w:pPr>
        <w:jc w:val="both"/>
      </w:pPr>
    </w:p>
    <w:p w:rsidR="004A0452" w:rsidRPr="007B67C6" w:rsidRDefault="004A0452" w:rsidP="004A0452">
      <w:pPr>
        <w:jc w:val="both"/>
      </w:pPr>
    </w:p>
    <w:p w:rsidR="004A0452" w:rsidRDefault="004A0452" w:rsidP="004A045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4A0452" w:rsidRDefault="004A0452" w:rsidP="004A045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4A0452" w:rsidRPr="007B67C6" w:rsidRDefault="004A0452" w:rsidP="004A045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4A0452" w:rsidRPr="007B67C6" w:rsidRDefault="004A0452" w:rsidP="004A045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  <w:proofErr w:type="spellStart"/>
      <w:r w:rsidRPr="007B67C6">
        <w:rPr>
          <w:sz w:val="22"/>
          <w:szCs w:val="22"/>
        </w:rPr>
        <w:t>с</w:t>
      </w:r>
      <w:proofErr w:type="gramStart"/>
      <w:r w:rsidRPr="007B67C6">
        <w:rPr>
          <w:sz w:val="22"/>
          <w:szCs w:val="22"/>
        </w:rPr>
        <w:t>.</w:t>
      </w:r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ендяново</w:t>
      </w:r>
      <w:proofErr w:type="spellEnd"/>
    </w:p>
    <w:p w:rsidR="004A0452" w:rsidRPr="007B67C6" w:rsidRDefault="004A0452" w:rsidP="004A045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  <w:r w:rsidRPr="007B67C6">
        <w:rPr>
          <w:sz w:val="22"/>
          <w:szCs w:val="22"/>
        </w:rPr>
        <w:t xml:space="preserve">от </w:t>
      </w:r>
      <w:r w:rsidR="00B07391">
        <w:rPr>
          <w:sz w:val="22"/>
          <w:szCs w:val="22"/>
        </w:rPr>
        <w:t>«____»_______</w:t>
      </w:r>
      <w:r w:rsidRPr="007B67C6">
        <w:rPr>
          <w:sz w:val="22"/>
          <w:szCs w:val="22"/>
        </w:rPr>
        <w:t xml:space="preserve">  202</w:t>
      </w:r>
      <w:r>
        <w:rPr>
          <w:sz w:val="22"/>
          <w:szCs w:val="22"/>
        </w:rPr>
        <w:t>2</w:t>
      </w:r>
      <w:r w:rsidRPr="007B67C6">
        <w:rPr>
          <w:sz w:val="22"/>
          <w:szCs w:val="22"/>
        </w:rPr>
        <w:t xml:space="preserve"> года</w:t>
      </w:r>
    </w:p>
    <w:p w:rsidR="004A0452" w:rsidRPr="007B67C6" w:rsidRDefault="00B07391" w:rsidP="004A0452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>№____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0E3184"/>
    <w:rsid w:val="001053D8"/>
    <w:rsid w:val="001B1E14"/>
    <w:rsid w:val="001E34A4"/>
    <w:rsid w:val="0021516E"/>
    <w:rsid w:val="00276B0C"/>
    <w:rsid w:val="00317A49"/>
    <w:rsid w:val="003B7612"/>
    <w:rsid w:val="00412B6C"/>
    <w:rsid w:val="004A0452"/>
    <w:rsid w:val="005B236E"/>
    <w:rsid w:val="005D4668"/>
    <w:rsid w:val="005F49DC"/>
    <w:rsid w:val="006670DC"/>
    <w:rsid w:val="00692C0E"/>
    <w:rsid w:val="006B5CA0"/>
    <w:rsid w:val="00717DC6"/>
    <w:rsid w:val="00785BE3"/>
    <w:rsid w:val="0079134D"/>
    <w:rsid w:val="00801ABA"/>
    <w:rsid w:val="00806EBA"/>
    <w:rsid w:val="00900875"/>
    <w:rsid w:val="0090299C"/>
    <w:rsid w:val="00927D4E"/>
    <w:rsid w:val="00A324F3"/>
    <w:rsid w:val="00AF71F0"/>
    <w:rsid w:val="00B07391"/>
    <w:rsid w:val="00BF432C"/>
    <w:rsid w:val="00BF736A"/>
    <w:rsid w:val="00C74B55"/>
    <w:rsid w:val="00CF5E63"/>
    <w:rsid w:val="00D414FD"/>
    <w:rsid w:val="00D52895"/>
    <w:rsid w:val="00D72300"/>
    <w:rsid w:val="00D77155"/>
    <w:rsid w:val="00DB644A"/>
    <w:rsid w:val="00DC6942"/>
    <w:rsid w:val="00E028C3"/>
    <w:rsid w:val="00E15C99"/>
    <w:rsid w:val="00EF1ECA"/>
    <w:rsid w:val="00F10C16"/>
    <w:rsid w:val="00F25264"/>
    <w:rsid w:val="00F36E58"/>
    <w:rsid w:val="00F50FFA"/>
    <w:rsid w:val="00F81F61"/>
    <w:rsid w:val="00F86D52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85BE3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785B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qFormat/>
    <w:rsid w:val="00785BE3"/>
    <w:rPr>
      <w:rFonts w:ascii="Times New Roman" w:hAnsi="Times New Roman" w:cs="Times New Roman" w:hint="default"/>
      <w:b/>
      <w:bCs/>
    </w:rPr>
  </w:style>
  <w:style w:type="paragraph" w:styleId="aa">
    <w:name w:val="header"/>
    <w:basedOn w:val="a"/>
    <w:link w:val="ab"/>
    <w:unhideWhenUsed/>
    <w:rsid w:val="00785B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85BE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78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EFE26-A451-4E91-9041-BA9A3888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2020-09-10T06:05:00Z</cp:lastPrinted>
  <dcterms:created xsi:type="dcterms:W3CDTF">2021-04-20T10:19:00Z</dcterms:created>
  <dcterms:modified xsi:type="dcterms:W3CDTF">2022-04-28T10:48:00Z</dcterms:modified>
</cp:coreProperties>
</file>